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F3" w:rsidRPr="0022529F" w:rsidRDefault="00762DF3" w:rsidP="00762DF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22529F">
        <w:rPr>
          <w:rFonts w:ascii="Times New Roman" w:eastAsia="Times New Roman" w:hAnsi="Times New Roman" w:cs="Times New Roman"/>
          <w:i/>
          <w:lang w:eastAsia="ru-RU"/>
        </w:rPr>
        <w:t>Приложение №</w:t>
      </w:r>
      <w:r>
        <w:rPr>
          <w:rFonts w:ascii="Times New Roman" w:eastAsia="Times New Roman" w:hAnsi="Times New Roman" w:cs="Times New Roman"/>
          <w:i/>
          <w:lang w:eastAsia="ru-RU"/>
        </w:rPr>
        <w:t>4</w:t>
      </w:r>
      <w:r w:rsidRPr="0022529F">
        <w:rPr>
          <w:rFonts w:ascii="Times New Roman" w:eastAsia="Times New Roman" w:hAnsi="Times New Roman" w:cs="Times New Roman"/>
          <w:i/>
          <w:lang w:eastAsia="ru-RU"/>
        </w:rPr>
        <w:t xml:space="preserve"> к приказу </w:t>
      </w:r>
      <w:proofErr w:type="spellStart"/>
      <w:r w:rsidRPr="0022529F">
        <w:rPr>
          <w:rFonts w:ascii="Times New Roman" w:eastAsia="Times New Roman" w:hAnsi="Times New Roman" w:cs="Times New Roman"/>
          <w:i/>
          <w:lang w:eastAsia="ru-RU"/>
        </w:rPr>
        <w:t>МОиН</w:t>
      </w:r>
      <w:proofErr w:type="spellEnd"/>
      <w:r w:rsidRPr="0022529F">
        <w:rPr>
          <w:rFonts w:ascii="Times New Roman" w:eastAsia="Times New Roman" w:hAnsi="Times New Roman" w:cs="Times New Roman"/>
          <w:i/>
          <w:lang w:eastAsia="ru-RU"/>
        </w:rPr>
        <w:t xml:space="preserve"> РС (Я)</w:t>
      </w:r>
    </w:p>
    <w:p w:rsidR="00762DF3" w:rsidRDefault="00762DF3" w:rsidP="00762DF3">
      <w:pPr>
        <w:spacing w:after="0" w:line="240" w:lineRule="auto"/>
        <w:jc w:val="right"/>
        <w:rPr>
          <w:rFonts w:ascii="Times New Roman" w:eastAsia="Times New Roman" w:hAnsi="Times New Roman"/>
          <w:i/>
          <w:lang w:eastAsia="ru-RU"/>
        </w:rPr>
      </w:pPr>
      <w:r w:rsidRPr="0022529F">
        <w:rPr>
          <w:rFonts w:ascii="Times New Roman" w:eastAsia="Times New Roman" w:hAnsi="Times New Roman" w:cs="Times New Roman"/>
          <w:i/>
          <w:lang w:eastAsia="ru-RU"/>
        </w:rPr>
        <w:t xml:space="preserve">                                            От «__</w:t>
      </w:r>
      <w:proofErr w:type="gramStart"/>
      <w:r w:rsidRPr="0022529F">
        <w:rPr>
          <w:rFonts w:ascii="Times New Roman" w:eastAsia="Times New Roman" w:hAnsi="Times New Roman" w:cs="Times New Roman"/>
          <w:i/>
          <w:lang w:eastAsia="ru-RU"/>
        </w:rPr>
        <w:t xml:space="preserve">_» </w:t>
      </w:r>
      <w:r>
        <w:rPr>
          <w:rFonts w:ascii="Times New Roman" w:eastAsia="Times New Roman" w:hAnsi="Times New Roman" w:cs="Times New Roman"/>
          <w:i/>
          <w:lang w:eastAsia="ru-RU"/>
        </w:rPr>
        <w:t xml:space="preserve"> </w:t>
      </w:r>
      <w:r w:rsidRPr="0022529F">
        <w:rPr>
          <w:rFonts w:ascii="Times New Roman" w:eastAsia="Times New Roman" w:hAnsi="Times New Roman" w:cs="Times New Roman"/>
          <w:i/>
          <w:lang w:eastAsia="ru-RU"/>
        </w:rPr>
        <w:t>сентября</w:t>
      </w:r>
      <w:proofErr w:type="gramEnd"/>
      <w:r w:rsidRPr="0022529F">
        <w:rPr>
          <w:rFonts w:ascii="Times New Roman" w:eastAsia="Times New Roman" w:hAnsi="Times New Roman" w:cs="Times New Roman"/>
          <w:i/>
          <w:lang w:eastAsia="ru-RU"/>
        </w:rPr>
        <w:t xml:space="preserve"> 2019 г. № __________</w:t>
      </w:r>
    </w:p>
    <w:p w:rsidR="00762DF3" w:rsidRDefault="00762DF3" w:rsidP="00762DF3">
      <w:pPr>
        <w:pStyle w:val="a5"/>
        <w:spacing w:after="0" w:line="240" w:lineRule="auto"/>
        <w:ind w:left="1080"/>
        <w:jc w:val="center"/>
        <w:rPr>
          <w:rFonts w:ascii="Times New Roman" w:hAnsi="Times New Roman" w:cs="Times New Roman"/>
          <w:sz w:val="24"/>
          <w:szCs w:val="24"/>
        </w:rPr>
      </w:pPr>
    </w:p>
    <w:p w:rsidR="00762DF3" w:rsidRPr="00762DF3" w:rsidRDefault="00762DF3" w:rsidP="00762DF3">
      <w:pPr>
        <w:pStyle w:val="a5"/>
        <w:spacing w:after="0" w:line="240" w:lineRule="auto"/>
        <w:ind w:left="1080"/>
        <w:jc w:val="center"/>
        <w:rPr>
          <w:rFonts w:ascii="Times New Roman" w:hAnsi="Times New Roman" w:cs="Times New Roman"/>
          <w:sz w:val="24"/>
          <w:szCs w:val="24"/>
          <w:u w:val="single"/>
        </w:rPr>
      </w:pPr>
      <w:r w:rsidRPr="00762DF3">
        <w:rPr>
          <w:rFonts w:ascii="Times New Roman" w:hAnsi="Times New Roman" w:cs="Times New Roman"/>
          <w:sz w:val="24"/>
          <w:szCs w:val="24"/>
          <w:u w:val="single"/>
        </w:rPr>
        <w:t>МКОУ «</w:t>
      </w:r>
      <w:proofErr w:type="spellStart"/>
      <w:r w:rsidRPr="00762DF3">
        <w:rPr>
          <w:rFonts w:ascii="Times New Roman" w:hAnsi="Times New Roman" w:cs="Times New Roman"/>
          <w:sz w:val="24"/>
          <w:szCs w:val="24"/>
          <w:u w:val="single"/>
        </w:rPr>
        <w:t>Тюбинская</w:t>
      </w:r>
      <w:proofErr w:type="spellEnd"/>
      <w:r w:rsidRPr="00762DF3">
        <w:rPr>
          <w:rFonts w:ascii="Times New Roman" w:hAnsi="Times New Roman" w:cs="Times New Roman"/>
          <w:sz w:val="24"/>
          <w:szCs w:val="24"/>
          <w:u w:val="single"/>
        </w:rPr>
        <w:t xml:space="preserve"> средняя общеобразовательная школа им. М.Е. Охлопковой МО «</w:t>
      </w:r>
      <w:proofErr w:type="spellStart"/>
      <w:r w:rsidRPr="00762DF3">
        <w:rPr>
          <w:rFonts w:ascii="Times New Roman" w:hAnsi="Times New Roman" w:cs="Times New Roman"/>
          <w:sz w:val="24"/>
          <w:szCs w:val="24"/>
          <w:u w:val="single"/>
        </w:rPr>
        <w:t>Намский</w:t>
      </w:r>
      <w:proofErr w:type="spellEnd"/>
      <w:r w:rsidRPr="00762DF3">
        <w:rPr>
          <w:rFonts w:ascii="Times New Roman" w:hAnsi="Times New Roman" w:cs="Times New Roman"/>
          <w:sz w:val="24"/>
          <w:szCs w:val="24"/>
          <w:u w:val="single"/>
        </w:rPr>
        <w:t xml:space="preserve"> улус» РС(Я)» с 15 октября по 15 ноября 2019 г.</w:t>
      </w:r>
    </w:p>
    <w:p w:rsidR="00762DF3" w:rsidRPr="00762DF3" w:rsidRDefault="00762DF3" w:rsidP="00762DF3">
      <w:pPr>
        <w:pStyle w:val="a5"/>
        <w:spacing w:after="0" w:line="240" w:lineRule="auto"/>
        <w:ind w:left="1080"/>
        <w:jc w:val="center"/>
        <w:rPr>
          <w:rFonts w:ascii="Times New Roman" w:hAnsi="Times New Roman" w:cs="Times New Roman"/>
          <w:sz w:val="24"/>
          <w:szCs w:val="24"/>
          <w:u w:val="single"/>
        </w:rPr>
      </w:pPr>
    </w:p>
    <w:p w:rsidR="00762DF3" w:rsidRDefault="00762DF3" w:rsidP="00762D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Аналитический отчет о проведении</w:t>
      </w:r>
    </w:p>
    <w:p w:rsidR="00762DF3" w:rsidRDefault="00762DF3" w:rsidP="00762DF3">
      <w:pPr>
        <w:spacing w:after="0" w:line="240" w:lineRule="auto"/>
        <w:jc w:val="center"/>
        <w:rPr>
          <w:rFonts w:ascii="Times New Roman" w:eastAsia="Times New Roman" w:hAnsi="Times New Roman"/>
          <w:b/>
          <w:lang w:val="sah-RU" w:eastAsia="ru-RU"/>
        </w:rPr>
      </w:pPr>
      <w:r>
        <w:rPr>
          <w:rFonts w:ascii="Times New Roman" w:eastAsia="Times New Roman" w:hAnsi="Times New Roman"/>
          <w:b/>
          <w:lang w:eastAsia="ru-RU"/>
        </w:rPr>
        <w:t>Месячника психологического здоровья обучающихся</w:t>
      </w:r>
    </w:p>
    <w:p w:rsidR="00762DF3" w:rsidRPr="00762DF3" w:rsidRDefault="00762DF3" w:rsidP="00762DF3">
      <w:pPr>
        <w:pStyle w:val="a5"/>
        <w:spacing w:after="0" w:line="240" w:lineRule="auto"/>
        <w:ind w:left="1080"/>
        <w:rPr>
          <w:rFonts w:ascii="Times New Roman" w:hAnsi="Times New Roman" w:cs="Times New Roman"/>
          <w:b/>
          <w:sz w:val="24"/>
          <w:szCs w:val="24"/>
        </w:rPr>
      </w:pPr>
    </w:p>
    <w:p w:rsidR="00762DF3" w:rsidRPr="00762DF3" w:rsidRDefault="00762DF3" w:rsidP="00762DF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Цель</w:t>
      </w:r>
      <w:r w:rsidRPr="00762DF3">
        <w:rPr>
          <w:rFonts w:ascii="Times New Roman" w:hAnsi="Times New Roman" w:cs="Times New Roman"/>
          <w:b/>
          <w:sz w:val="24"/>
          <w:szCs w:val="24"/>
        </w:rPr>
        <w:t xml:space="preserve">: </w:t>
      </w:r>
      <w:r w:rsidRPr="00762DF3">
        <w:rPr>
          <w:rFonts w:ascii="Times New Roman" w:eastAsia="Times New Roman" w:hAnsi="Times New Roman" w:cs="Times New Roman"/>
          <w:sz w:val="24"/>
          <w:szCs w:val="24"/>
          <w:lang w:eastAsia="ru-RU"/>
        </w:rPr>
        <w:t>совершенствование условий по обеспечению психологической безопасности образовательной среды.</w:t>
      </w:r>
    </w:p>
    <w:p w:rsidR="00762DF3" w:rsidRPr="00762DF3" w:rsidRDefault="00762DF3" w:rsidP="00762DF3">
      <w:pPr>
        <w:spacing w:after="0" w:line="240" w:lineRule="auto"/>
        <w:jc w:val="both"/>
        <w:rPr>
          <w:rFonts w:ascii="Times New Roman" w:eastAsia="Times New Roman" w:hAnsi="Times New Roman" w:cs="Times New Roman"/>
          <w:sz w:val="24"/>
          <w:szCs w:val="24"/>
          <w:lang w:eastAsia="ru-RU"/>
        </w:rPr>
      </w:pPr>
      <w:r w:rsidRPr="00762DF3">
        <w:rPr>
          <w:rFonts w:ascii="Times New Roman" w:eastAsia="Times New Roman" w:hAnsi="Times New Roman" w:cs="Times New Roman"/>
          <w:sz w:val="24"/>
          <w:szCs w:val="24"/>
          <w:lang w:eastAsia="ru-RU"/>
        </w:rPr>
        <w:t>Задачи Месячника:</w:t>
      </w:r>
    </w:p>
    <w:p w:rsidR="00762DF3" w:rsidRPr="00762DF3" w:rsidRDefault="00762DF3" w:rsidP="00762DF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762DF3">
        <w:rPr>
          <w:rFonts w:ascii="Times New Roman" w:eastAsia="Times New Roman" w:hAnsi="Times New Roman" w:cs="Times New Roman"/>
          <w:sz w:val="24"/>
          <w:szCs w:val="24"/>
          <w:lang w:eastAsia="ru-RU"/>
        </w:rPr>
        <w:t xml:space="preserve">реализация превентивных психолого-педагогических мер, направленных на формирование позитивного отношения к здоровому образу жизни, в </w:t>
      </w:r>
      <w:proofErr w:type="spellStart"/>
      <w:r w:rsidRPr="00762DF3">
        <w:rPr>
          <w:rFonts w:ascii="Times New Roman" w:eastAsia="Times New Roman" w:hAnsi="Times New Roman" w:cs="Times New Roman"/>
          <w:sz w:val="24"/>
          <w:szCs w:val="24"/>
          <w:lang w:eastAsia="ru-RU"/>
        </w:rPr>
        <w:t>т.ч</w:t>
      </w:r>
      <w:proofErr w:type="spellEnd"/>
      <w:r w:rsidRPr="00762DF3">
        <w:rPr>
          <w:rFonts w:ascii="Times New Roman" w:eastAsia="Times New Roman" w:hAnsi="Times New Roman" w:cs="Times New Roman"/>
          <w:sz w:val="24"/>
          <w:szCs w:val="24"/>
          <w:lang w:eastAsia="ru-RU"/>
        </w:rPr>
        <w:t xml:space="preserve">.  коммуникативных навыков, позитивного отношения к себе и к окружающим, навыков </w:t>
      </w:r>
      <w:proofErr w:type="spellStart"/>
      <w:r w:rsidRPr="00762DF3">
        <w:rPr>
          <w:rFonts w:ascii="Times New Roman" w:eastAsia="Times New Roman" w:hAnsi="Times New Roman" w:cs="Times New Roman"/>
          <w:sz w:val="24"/>
          <w:szCs w:val="24"/>
          <w:lang w:eastAsia="ru-RU"/>
        </w:rPr>
        <w:t>саморегуляции</w:t>
      </w:r>
      <w:proofErr w:type="spellEnd"/>
      <w:r w:rsidRPr="00762DF3">
        <w:rPr>
          <w:rFonts w:ascii="Times New Roman" w:eastAsia="Times New Roman" w:hAnsi="Times New Roman" w:cs="Times New Roman"/>
          <w:sz w:val="24"/>
          <w:szCs w:val="24"/>
          <w:lang w:eastAsia="ru-RU"/>
        </w:rPr>
        <w:t xml:space="preserve"> психоэмоционального состояния, умения разрешать конфликты и адекватно вести себя в стрессовых ситуациях среди детей, подростков</w:t>
      </w:r>
      <w:r w:rsidRPr="00762DF3">
        <w:rPr>
          <w:rFonts w:ascii="Times New Roman" w:eastAsia="Times New Roman" w:hAnsi="Times New Roman" w:cs="Times New Roman"/>
          <w:sz w:val="24"/>
          <w:szCs w:val="24"/>
          <w:lang w:val="sah-RU" w:eastAsia="ru-RU"/>
        </w:rPr>
        <w:t>;</w:t>
      </w:r>
    </w:p>
    <w:p w:rsidR="00762DF3" w:rsidRPr="00762DF3" w:rsidRDefault="00762DF3" w:rsidP="00762DF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762DF3">
        <w:rPr>
          <w:rFonts w:ascii="Times New Roman" w:eastAsia="Times New Roman" w:hAnsi="Times New Roman" w:cs="Times New Roman"/>
          <w:sz w:val="24"/>
          <w:szCs w:val="24"/>
          <w:lang w:eastAsia="ru-RU"/>
        </w:rPr>
        <w:t>проведение мероприятий, направленных на повышение психологической компетентности педагогов и неукоснительное соблюдение ими педагогической этики</w:t>
      </w:r>
      <w:r w:rsidRPr="00762DF3">
        <w:rPr>
          <w:rFonts w:ascii="Times New Roman" w:eastAsia="Times New Roman" w:hAnsi="Times New Roman" w:cs="Times New Roman"/>
          <w:sz w:val="24"/>
          <w:szCs w:val="24"/>
          <w:lang w:val="sah-RU" w:eastAsia="ru-RU"/>
        </w:rPr>
        <w:t>;</w:t>
      </w:r>
      <w:r w:rsidRPr="00762DF3">
        <w:rPr>
          <w:rFonts w:ascii="Times New Roman" w:eastAsia="Times New Roman" w:hAnsi="Times New Roman" w:cs="Times New Roman"/>
          <w:sz w:val="24"/>
          <w:szCs w:val="24"/>
          <w:lang w:eastAsia="ru-RU"/>
        </w:rPr>
        <w:t xml:space="preserve"> профилактика </w:t>
      </w:r>
      <w:r w:rsidRPr="00762DF3">
        <w:rPr>
          <w:rFonts w:ascii="Times New Roman" w:eastAsia="Times New Roman" w:hAnsi="Times New Roman" w:cs="Times New Roman"/>
          <w:sz w:val="24"/>
          <w:szCs w:val="24"/>
          <w:lang w:val="sah-RU" w:eastAsia="ru-RU"/>
        </w:rPr>
        <w:t>“</w:t>
      </w:r>
      <w:r w:rsidRPr="00762DF3">
        <w:rPr>
          <w:rFonts w:ascii="Times New Roman" w:eastAsia="Times New Roman" w:hAnsi="Times New Roman" w:cs="Times New Roman"/>
          <w:sz w:val="24"/>
          <w:szCs w:val="24"/>
          <w:lang w:eastAsia="ru-RU"/>
        </w:rPr>
        <w:t>эмоционального выгорания</w:t>
      </w:r>
      <w:r w:rsidRPr="00762DF3">
        <w:rPr>
          <w:rFonts w:ascii="Times New Roman" w:eastAsia="Times New Roman" w:hAnsi="Times New Roman" w:cs="Times New Roman"/>
          <w:sz w:val="24"/>
          <w:szCs w:val="24"/>
          <w:lang w:val="sah-RU" w:eastAsia="ru-RU"/>
        </w:rPr>
        <w:t>”</w:t>
      </w:r>
      <w:r w:rsidRPr="00762DF3">
        <w:rPr>
          <w:rFonts w:ascii="Times New Roman" w:eastAsia="Times New Roman" w:hAnsi="Times New Roman" w:cs="Times New Roman"/>
          <w:sz w:val="24"/>
          <w:szCs w:val="24"/>
          <w:lang w:eastAsia="ru-RU"/>
        </w:rPr>
        <w:t xml:space="preserve"> педагогов;</w:t>
      </w:r>
    </w:p>
    <w:p w:rsidR="00762DF3" w:rsidRPr="00762DF3" w:rsidRDefault="00762DF3" w:rsidP="00762DF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762DF3">
        <w:rPr>
          <w:rFonts w:ascii="Times New Roman" w:eastAsia="Times New Roman" w:hAnsi="Times New Roman" w:cs="Times New Roman"/>
          <w:sz w:val="24"/>
          <w:szCs w:val="24"/>
          <w:lang w:eastAsia="ru-RU"/>
        </w:rPr>
        <w:t>проведение мероприятий, направленных на повышение родительской компетентности и ответственности;</w:t>
      </w:r>
    </w:p>
    <w:p w:rsidR="00762DF3" w:rsidRPr="00762DF3" w:rsidRDefault="00762DF3" w:rsidP="00762DF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762DF3">
        <w:rPr>
          <w:rFonts w:ascii="Times New Roman" w:eastAsia="Times New Roman" w:hAnsi="Times New Roman" w:cs="Times New Roman"/>
          <w:sz w:val="24"/>
          <w:szCs w:val="24"/>
          <w:lang w:eastAsia="ru-RU"/>
        </w:rPr>
        <w:t xml:space="preserve">обеспечение межведомственного взаимодействия органов системы профилактики, активизация деятельности общественных организаций и объединений во взаимодействии с образовательной организацией.  </w:t>
      </w:r>
    </w:p>
    <w:p w:rsidR="00762DF3" w:rsidRPr="00762DF3" w:rsidRDefault="00762DF3" w:rsidP="00762DF3">
      <w:pPr>
        <w:pStyle w:val="a4"/>
        <w:numPr>
          <w:ilvl w:val="0"/>
          <w:numId w:val="1"/>
        </w:numPr>
        <w:spacing w:line="240" w:lineRule="auto"/>
        <w:ind w:left="567" w:hanging="567"/>
        <w:rPr>
          <w:rFonts w:ascii="Times New Roman" w:hAnsi="Times New Roman" w:cs="Times New Roman"/>
          <w:i/>
          <w:sz w:val="24"/>
          <w:szCs w:val="24"/>
        </w:rPr>
      </w:pPr>
      <w:r>
        <w:rPr>
          <w:rFonts w:ascii="Times New Roman" w:hAnsi="Times New Roman" w:cs="Times New Roman"/>
          <w:sz w:val="24"/>
          <w:szCs w:val="24"/>
        </w:rPr>
        <w:t>По классам в период месячника психологического здоровья обучающихся были предложены примерные темы классных часов:</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1 класс: «Режим дня школьника»;</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2 класс: «Уроки вежливости, культуры поведения»;</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3 класс: «Я сам, и мы вместе»;</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4 класс: «Об отрицательном влиянии сотовых телефонов»;</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5, 6, 7 классы по темам плана классных руководителей.</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8 класс: «Ты- подросток»;</w:t>
      </w:r>
    </w:p>
    <w:p w:rsidR="00762DF3" w:rsidRDefault="00762DF3" w:rsidP="00762DF3">
      <w:pPr>
        <w:pStyle w:val="a4"/>
        <w:spacing w:line="240" w:lineRule="auto"/>
        <w:ind w:left="567" w:firstLine="0"/>
        <w:rPr>
          <w:rFonts w:ascii="Times New Roman" w:hAnsi="Times New Roman" w:cs="Times New Roman"/>
          <w:sz w:val="24"/>
          <w:szCs w:val="24"/>
        </w:rPr>
      </w:pPr>
      <w:r>
        <w:rPr>
          <w:rFonts w:ascii="Times New Roman" w:hAnsi="Times New Roman" w:cs="Times New Roman"/>
          <w:sz w:val="24"/>
          <w:szCs w:val="24"/>
        </w:rPr>
        <w:t>10 класс: «Человек и его характер»;</w:t>
      </w:r>
    </w:p>
    <w:p w:rsidR="00762DF3" w:rsidRPr="00DC6EE3" w:rsidRDefault="00762DF3" w:rsidP="00DC6EE3">
      <w:pPr>
        <w:pStyle w:val="a4"/>
        <w:spacing w:line="240" w:lineRule="auto"/>
        <w:ind w:left="567" w:firstLine="0"/>
        <w:rPr>
          <w:rFonts w:ascii="Times New Roman" w:hAnsi="Times New Roman" w:cs="Times New Roman"/>
          <w:i/>
          <w:sz w:val="24"/>
          <w:szCs w:val="24"/>
        </w:rPr>
      </w:pPr>
      <w:r>
        <w:rPr>
          <w:rFonts w:ascii="Times New Roman" w:hAnsi="Times New Roman" w:cs="Times New Roman"/>
          <w:sz w:val="24"/>
          <w:szCs w:val="24"/>
        </w:rPr>
        <w:t>9, 11 класс: Готовимся к экзаменам, выбор профессии – дело серьезное»</w:t>
      </w:r>
    </w:p>
    <w:p w:rsidR="00762DF3" w:rsidRPr="00762DF3" w:rsidRDefault="00762DF3" w:rsidP="00762DF3">
      <w:pPr>
        <w:pStyle w:val="a4"/>
        <w:spacing w:line="240" w:lineRule="auto"/>
        <w:ind w:left="567" w:firstLine="0"/>
        <w:rPr>
          <w:rFonts w:ascii="Times New Roman" w:hAnsi="Times New Roman" w:cs="Times New Roman"/>
          <w:i/>
          <w:sz w:val="24"/>
          <w:szCs w:val="24"/>
        </w:rPr>
      </w:pPr>
      <w:r>
        <w:rPr>
          <w:rFonts w:ascii="Times New Roman" w:hAnsi="Times New Roman" w:cs="Times New Roman"/>
          <w:sz w:val="24"/>
          <w:szCs w:val="24"/>
        </w:rPr>
        <w:t>Тематические классные часы, проведенные классными руководителями:</w:t>
      </w:r>
    </w:p>
    <w:tbl>
      <w:tblPr>
        <w:tblStyle w:val="a6"/>
        <w:tblW w:w="0" w:type="auto"/>
        <w:tblLook w:val="04A0" w:firstRow="1" w:lastRow="0" w:firstColumn="1" w:lastColumn="0" w:noHBand="0" w:noVBand="1"/>
      </w:tblPr>
      <w:tblGrid>
        <w:gridCol w:w="456"/>
        <w:gridCol w:w="1214"/>
        <w:gridCol w:w="3295"/>
        <w:gridCol w:w="848"/>
        <w:gridCol w:w="990"/>
        <w:gridCol w:w="2542"/>
      </w:tblGrid>
      <w:tr w:rsidR="00762DF3" w:rsidRPr="00762DF3" w:rsidTr="00762DF3">
        <w:tc>
          <w:tcPr>
            <w:tcW w:w="456" w:type="dxa"/>
          </w:tcPr>
          <w:p w:rsidR="00762DF3" w:rsidRPr="00762DF3" w:rsidRDefault="00762DF3" w:rsidP="00762DF3">
            <w:pPr>
              <w:pStyle w:val="a4"/>
              <w:spacing w:line="240" w:lineRule="auto"/>
              <w:ind w:firstLine="0"/>
              <w:rPr>
                <w:rFonts w:ascii="Times New Roman" w:hAnsi="Times New Roman" w:cs="Times New Roman"/>
                <w:sz w:val="24"/>
                <w:szCs w:val="24"/>
              </w:rPr>
            </w:pPr>
            <w:r w:rsidRPr="00762DF3">
              <w:rPr>
                <w:rFonts w:ascii="Times New Roman" w:hAnsi="Times New Roman" w:cs="Times New Roman"/>
                <w:sz w:val="24"/>
                <w:szCs w:val="24"/>
              </w:rPr>
              <w:t>№</w:t>
            </w:r>
          </w:p>
        </w:tc>
        <w:tc>
          <w:tcPr>
            <w:tcW w:w="1214"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Кол-во учащихся</w:t>
            </w:r>
          </w:p>
        </w:tc>
        <w:tc>
          <w:tcPr>
            <w:tcW w:w="3295"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Класс, тема классного часа</w:t>
            </w:r>
          </w:p>
        </w:tc>
        <w:tc>
          <w:tcPr>
            <w:tcW w:w="848"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Охват</w:t>
            </w:r>
          </w:p>
        </w:tc>
        <w:tc>
          <w:tcPr>
            <w:tcW w:w="990"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2542"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762DF3" w:rsidRPr="00762DF3" w:rsidTr="00762DF3">
        <w:tc>
          <w:tcPr>
            <w:tcW w:w="456"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295"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 класс: «Режим дня школьника»</w:t>
            </w:r>
            <w:r w:rsidR="0085792C">
              <w:rPr>
                <w:rFonts w:ascii="Times New Roman" w:hAnsi="Times New Roman" w:cs="Times New Roman"/>
                <w:sz w:val="24"/>
                <w:szCs w:val="24"/>
              </w:rPr>
              <w:t>, «Как хорошо, что мы все такие разные».</w:t>
            </w:r>
          </w:p>
        </w:tc>
        <w:tc>
          <w:tcPr>
            <w:tcW w:w="848"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P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Дьяконова Н.П.</w:t>
            </w:r>
          </w:p>
        </w:tc>
      </w:tr>
      <w:tr w:rsidR="00762DF3" w:rsidRPr="00762DF3" w:rsidTr="00762DF3">
        <w:tc>
          <w:tcPr>
            <w:tcW w:w="456"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95" w:type="dxa"/>
          </w:tcPr>
          <w:p w:rsidR="00762DF3" w:rsidRP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 класс: «Урок вежливости»</w:t>
            </w:r>
            <w:r w:rsidR="0085792C">
              <w:rPr>
                <w:rFonts w:ascii="Times New Roman" w:hAnsi="Times New Roman" w:cs="Times New Roman"/>
                <w:sz w:val="24"/>
                <w:szCs w:val="24"/>
              </w:rPr>
              <w:t>, «как хорошо, что мы все такие разные»</w:t>
            </w:r>
          </w:p>
        </w:tc>
        <w:tc>
          <w:tcPr>
            <w:tcW w:w="848"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762DF3" w:rsidRP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Pr="00762DF3" w:rsidRDefault="00762DF3" w:rsidP="00762DF3">
            <w:pPr>
              <w:pStyle w:val="a4"/>
              <w:spacing w:line="240" w:lineRule="auto"/>
              <w:ind w:firstLine="0"/>
              <w:jc w:val="left"/>
              <w:rPr>
                <w:rFonts w:ascii="Times New Roman" w:hAnsi="Times New Roman" w:cs="Times New Roman"/>
                <w:sz w:val="24"/>
                <w:szCs w:val="24"/>
              </w:rPr>
            </w:pPr>
            <w:proofErr w:type="spellStart"/>
            <w:r>
              <w:rPr>
                <w:rFonts w:ascii="Times New Roman" w:hAnsi="Times New Roman" w:cs="Times New Roman"/>
                <w:sz w:val="24"/>
                <w:szCs w:val="24"/>
              </w:rPr>
              <w:t>Бубякина</w:t>
            </w:r>
            <w:proofErr w:type="spellEnd"/>
            <w:r>
              <w:rPr>
                <w:rFonts w:ascii="Times New Roman" w:hAnsi="Times New Roman" w:cs="Times New Roman"/>
                <w:sz w:val="24"/>
                <w:szCs w:val="24"/>
              </w:rPr>
              <w:t xml:space="preserve"> М.Н.</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 класс: «</w:t>
            </w:r>
            <w:proofErr w:type="spellStart"/>
            <w:r>
              <w:rPr>
                <w:rFonts w:ascii="Times New Roman" w:hAnsi="Times New Roman" w:cs="Times New Roman"/>
                <w:sz w:val="24"/>
                <w:szCs w:val="24"/>
              </w:rPr>
              <w:t>Барыта</w:t>
            </w:r>
            <w:proofErr w:type="spellEnd"/>
            <w:r>
              <w:rPr>
                <w:rFonts w:ascii="Times New Roman" w:hAnsi="Times New Roman" w:cs="Times New Roman"/>
                <w:sz w:val="24"/>
                <w:szCs w:val="24"/>
              </w:rPr>
              <w:t xml:space="preserve"> – ийэ5э</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ананар</w:t>
            </w:r>
            <w:proofErr w:type="spellEnd"/>
            <w:r>
              <w:rPr>
                <w:rFonts w:ascii="Times New Roman" w:hAnsi="Times New Roman" w:cs="Times New Roman"/>
                <w:sz w:val="24"/>
                <w:szCs w:val="24"/>
              </w:rPr>
              <w:t>»;</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«Я – сам, и мы вместе!»;</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«Все профессии важны, все профессии нужны!».</w:t>
            </w:r>
          </w:p>
        </w:tc>
        <w:tc>
          <w:tcPr>
            <w:tcW w:w="848"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Куприянова О.С.</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 класс: Дружба начинается с улыбки»;</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«Польза и вред мобильного </w:t>
            </w:r>
            <w:r>
              <w:rPr>
                <w:rFonts w:ascii="Times New Roman" w:hAnsi="Times New Roman" w:cs="Times New Roman"/>
                <w:sz w:val="24"/>
                <w:szCs w:val="24"/>
              </w:rPr>
              <w:lastRenderedPageBreak/>
              <w:t>телефона»;</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«Мое здоровье, мое богатство»</w:t>
            </w:r>
            <w:r w:rsidR="00765C63">
              <w:rPr>
                <w:rFonts w:ascii="Times New Roman" w:hAnsi="Times New Roman" w:cs="Times New Roman"/>
                <w:sz w:val="24"/>
                <w:szCs w:val="24"/>
              </w:rPr>
              <w:t>; конкурс плакатов.</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Никонова К.В.</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5 класс: «Путешествие в мир профессий»</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Соловьева Т.А.</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 класс: «Гигиена, внешний вид, уход за одеждой и обувью»;</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«Правонарушения, преступления и подросток».</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Попова А.К.</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 класс: «Здоровый образ жизни»;</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«Будь здоров!»</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Дьяконова Д.Р.</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8 класс: «Правила поведения в общественных местах»;</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«ПДД. Правовое воспитание»</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proofErr w:type="spellStart"/>
            <w:r>
              <w:rPr>
                <w:rFonts w:ascii="Times New Roman" w:hAnsi="Times New Roman" w:cs="Times New Roman"/>
                <w:sz w:val="24"/>
                <w:szCs w:val="24"/>
              </w:rPr>
              <w:t>Парникова</w:t>
            </w:r>
            <w:proofErr w:type="spellEnd"/>
            <w:r>
              <w:rPr>
                <w:rFonts w:ascii="Times New Roman" w:hAnsi="Times New Roman" w:cs="Times New Roman"/>
                <w:sz w:val="24"/>
                <w:szCs w:val="24"/>
              </w:rPr>
              <w:t xml:space="preserve"> А.Е.</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9 класс: «Кем хочу быть и почему?»;</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«Подросток и его права»</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Григорьева В.Н.</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 класс: «Юность и ее психологические особенности»;</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«Характер человека: какого со мной другим?»</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Попова В.Н.</w:t>
            </w:r>
          </w:p>
        </w:tc>
      </w:tr>
      <w:tr w:rsidR="00762DF3" w:rsidRPr="00762DF3" w:rsidTr="00762DF3">
        <w:tc>
          <w:tcPr>
            <w:tcW w:w="456"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1214"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11 класс: Просмотр и обсуждение видеоролика «Кем мне стать?»;</w:t>
            </w:r>
          </w:p>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«Умею ли я отдыхать?»</w:t>
            </w:r>
          </w:p>
        </w:tc>
        <w:tc>
          <w:tcPr>
            <w:tcW w:w="848" w:type="dxa"/>
          </w:tcPr>
          <w:p w:rsidR="00762DF3" w:rsidRDefault="00762DF3" w:rsidP="00762DF3">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4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Лукина Д.Ю.</w:t>
            </w:r>
          </w:p>
        </w:tc>
      </w:tr>
      <w:tr w:rsidR="00762DF3" w:rsidRPr="00762DF3" w:rsidTr="00E433EE">
        <w:tc>
          <w:tcPr>
            <w:tcW w:w="9345" w:type="dxa"/>
            <w:gridSpan w:val="6"/>
          </w:tcPr>
          <w:p w:rsidR="00762DF3" w:rsidRDefault="00762DF3" w:rsidP="00762DF3">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Акция «Твори добро здесь и сейчас», тимуровский выход.</w:t>
            </w:r>
          </w:p>
        </w:tc>
      </w:tr>
      <w:tr w:rsidR="00762DF3" w:rsidRPr="00762DF3" w:rsidTr="00E433EE">
        <w:tc>
          <w:tcPr>
            <w:tcW w:w="456"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762DF3" w:rsidRP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 класс: Поздравление Дьяконова В.И. с днем пожилых людей, помощь уборке огорода и усадьбы.</w:t>
            </w:r>
          </w:p>
        </w:tc>
        <w:tc>
          <w:tcPr>
            <w:tcW w:w="848" w:type="dxa"/>
          </w:tcPr>
          <w:p w:rsidR="00762DF3" w:rsidRP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762DF3" w:rsidRP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2542" w:type="dxa"/>
          </w:tcPr>
          <w:p w:rsidR="00762DF3" w:rsidRPr="00762DF3" w:rsidRDefault="00762DF3" w:rsidP="00E433EE">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Попова В.Н.</w:t>
            </w:r>
          </w:p>
        </w:tc>
      </w:tr>
      <w:tr w:rsidR="00762DF3" w:rsidRPr="00762DF3" w:rsidTr="00E433EE">
        <w:tc>
          <w:tcPr>
            <w:tcW w:w="4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11 класс: Поздравление Гуляева П.И., с днем пожилых людей, помощь уборки снега на территории дома, по тропам передвижения ветерана учителя.</w:t>
            </w:r>
          </w:p>
        </w:tc>
        <w:tc>
          <w:tcPr>
            <w:tcW w:w="848" w:type="dxa"/>
          </w:tcPr>
          <w:p w:rsid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762DF3" w:rsidRDefault="00762DF3"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2542" w:type="dxa"/>
          </w:tcPr>
          <w:p w:rsidR="00762DF3" w:rsidRDefault="00762DF3" w:rsidP="00E433EE">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Лукина Д.Ю.</w:t>
            </w:r>
          </w:p>
        </w:tc>
      </w:tr>
      <w:tr w:rsidR="00340898" w:rsidRPr="00762DF3" w:rsidTr="0004237A">
        <w:tc>
          <w:tcPr>
            <w:tcW w:w="9345" w:type="dxa"/>
            <w:gridSpan w:val="6"/>
          </w:tcPr>
          <w:p w:rsidR="00340898" w:rsidRDefault="005327DB" w:rsidP="00340898">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Классный час,</w:t>
            </w:r>
            <w:r w:rsidR="00340898">
              <w:rPr>
                <w:rFonts w:ascii="Times New Roman" w:hAnsi="Times New Roman" w:cs="Times New Roman"/>
                <w:sz w:val="24"/>
                <w:szCs w:val="24"/>
              </w:rPr>
              <w:t xml:space="preserve"> проведенный педагогом психологом.</w:t>
            </w:r>
          </w:p>
        </w:tc>
      </w:tr>
      <w:tr w:rsidR="00340898" w:rsidRPr="00762DF3" w:rsidTr="00E433EE">
        <w:tc>
          <w:tcPr>
            <w:tcW w:w="456" w:type="dxa"/>
          </w:tcPr>
          <w:p w:rsidR="00340898" w:rsidRDefault="00340898"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340898" w:rsidRDefault="005327DB"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295" w:type="dxa"/>
          </w:tcPr>
          <w:p w:rsidR="00340898" w:rsidRDefault="00340898"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1-4 классы: «Воровство и обман»</w:t>
            </w:r>
            <w:r w:rsidR="005327DB">
              <w:rPr>
                <w:rFonts w:ascii="Times New Roman" w:hAnsi="Times New Roman" w:cs="Times New Roman"/>
                <w:sz w:val="24"/>
                <w:szCs w:val="24"/>
              </w:rPr>
              <w:t>, 22 октября 2019г.</w:t>
            </w:r>
          </w:p>
        </w:tc>
        <w:tc>
          <w:tcPr>
            <w:tcW w:w="848" w:type="dxa"/>
          </w:tcPr>
          <w:p w:rsidR="00340898" w:rsidRDefault="005327DB"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0" w:type="dxa"/>
          </w:tcPr>
          <w:p w:rsidR="00340898" w:rsidRDefault="005327DB" w:rsidP="00E433EE">
            <w:pPr>
              <w:pStyle w:val="a4"/>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2542" w:type="dxa"/>
          </w:tcPr>
          <w:p w:rsidR="00340898" w:rsidRDefault="005327DB" w:rsidP="00E433EE">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Лукина Д.Ю.</w:t>
            </w:r>
          </w:p>
        </w:tc>
      </w:tr>
    </w:tbl>
    <w:p w:rsidR="00762DF3" w:rsidRDefault="00762DF3" w:rsidP="00762DF3">
      <w:pPr>
        <w:pStyle w:val="a4"/>
        <w:spacing w:line="240" w:lineRule="auto"/>
        <w:ind w:left="1080" w:firstLine="0"/>
        <w:rPr>
          <w:rFonts w:ascii="Times New Roman" w:hAnsi="Times New Roman" w:cs="Times New Roman"/>
          <w:sz w:val="24"/>
          <w:szCs w:val="24"/>
        </w:rPr>
      </w:pPr>
    </w:p>
    <w:p w:rsidR="00762DF3" w:rsidRDefault="00762DF3" w:rsidP="00762DF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Классным руководителям для проведения родительского всеобуча предложены темы:</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1 класс: «Адаптация в школе»;</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2 класс: «Компетентный родитель – счастливый ребенок»;</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3, 4 классы по темам плана классных руководителей.</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5 класс: «Особенности адаптационного периода пятиклассников»;</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6 класс: «Положительные эмоции в жизни подростков»;</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7, 8 классы: «Пути формирования без конфликтов взаимоотношений с детьми»;</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lastRenderedPageBreak/>
        <w:t>9 класс: «Психологические особенности старших подростков»;</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10 класс: «Характер моего ребенка, юность и ее психологические проблемы»;</w:t>
      </w:r>
    </w:p>
    <w:p w:rsid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11 классы: «Выбор будущей профессии, здоровая семья – здоровые дети».</w:t>
      </w:r>
    </w:p>
    <w:p w:rsidR="00762DF3" w:rsidRDefault="00762DF3" w:rsidP="00762DF3">
      <w:pPr>
        <w:pStyle w:val="a4"/>
        <w:spacing w:line="240" w:lineRule="auto"/>
        <w:ind w:left="1080" w:firstLine="0"/>
        <w:rPr>
          <w:rFonts w:ascii="Times New Roman" w:hAnsi="Times New Roman" w:cs="Times New Roman"/>
          <w:sz w:val="24"/>
          <w:szCs w:val="24"/>
        </w:rPr>
      </w:pPr>
    </w:p>
    <w:p w:rsidR="00762DF3" w:rsidRPr="00762DF3" w:rsidRDefault="00762DF3" w:rsidP="00762DF3">
      <w:pPr>
        <w:pStyle w:val="a4"/>
        <w:spacing w:line="240" w:lineRule="auto"/>
        <w:ind w:left="1080" w:firstLine="0"/>
        <w:rPr>
          <w:rFonts w:ascii="Times New Roman" w:hAnsi="Times New Roman" w:cs="Times New Roman"/>
          <w:sz w:val="24"/>
          <w:szCs w:val="24"/>
        </w:rPr>
      </w:pPr>
      <w:r>
        <w:rPr>
          <w:rFonts w:ascii="Times New Roman" w:hAnsi="Times New Roman" w:cs="Times New Roman"/>
          <w:sz w:val="24"/>
          <w:szCs w:val="24"/>
        </w:rPr>
        <w:t>Тематические родительские собрания, проведенные классными руководителями:</w:t>
      </w:r>
    </w:p>
    <w:tbl>
      <w:tblPr>
        <w:tblStyle w:val="a6"/>
        <w:tblW w:w="0" w:type="auto"/>
        <w:tblLayout w:type="fixed"/>
        <w:tblLook w:val="04A0" w:firstRow="1" w:lastRow="0" w:firstColumn="1" w:lastColumn="0" w:noHBand="0" w:noVBand="1"/>
      </w:tblPr>
      <w:tblGrid>
        <w:gridCol w:w="516"/>
        <w:gridCol w:w="755"/>
        <w:gridCol w:w="2552"/>
        <w:gridCol w:w="850"/>
        <w:gridCol w:w="754"/>
        <w:gridCol w:w="1656"/>
        <w:gridCol w:w="2262"/>
      </w:tblGrid>
      <w:tr w:rsidR="00762DF3" w:rsidRPr="00762DF3" w:rsidTr="00762DF3">
        <w:tc>
          <w:tcPr>
            <w:tcW w:w="516" w:type="dxa"/>
          </w:tcPr>
          <w:p w:rsidR="00762DF3" w:rsidRPr="00762DF3" w:rsidRDefault="00762DF3" w:rsidP="00E433EE">
            <w:pPr>
              <w:pStyle w:val="a4"/>
              <w:spacing w:line="240" w:lineRule="auto"/>
              <w:ind w:firstLine="0"/>
              <w:rPr>
                <w:rFonts w:ascii="Times New Roman" w:hAnsi="Times New Roman" w:cs="Times New Roman"/>
                <w:sz w:val="24"/>
                <w:szCs w:val="24"/>
              </w:rPr>
            </w:pPr>
            <w:r w:rsidRPr="00762DF3">
              <w:rPr>
                <w:rFonts w:ascii="Times New Roman" w:hAnsi="Times New Roman" w:cs="Times New Roman"/>
                <w:sz w:val="24"/>
                <w:szCs w:val="24"/>
              </w:rPr>
              <w:t>№</w:t>
            </w:r>
          </w:p>
        </w:tc>
        <w:tc>
          <w:tcPr>
            <w:tcW w:w="755"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Кол-во семей</w:t>
            </w:r>
          </w:p>
        </w:tc>
        <w:tc>
          <w:tcPr>
            <w:tcW w:w="2552"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Класс, тема родительского собрания</w:t>
            </w:r>
          </w:p>
        </w:tc>
        <w:tc>
          <w:tcPr>
            <w:tcW w:w="850"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Охват</w:t>
            </w:r>
          </w:p>
        </w:tc>
        <w:tc>
          <w:tcPr>
            <w:tcW w:w="754"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Классный руководитель</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Примечание</w:t>
            </w:r>
          </w:p>
        </w:tc>
      </w:tr>
      <w:tr w:rsidR="00762DF3" w:rsidRPr="00762DF3" w:rsidTr="00762DF3">
        <w:tc>
          <w:tcPr>
            <w:tcW w:w="516" w:type="dxa"/>
          </w:tcPr>
          <w:p w:rsidR="00762DF3" w:rsidRP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 класс: «Адаптация первоклассника в начальной школе»</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85,7</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Дьяконова Н.П.</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По запросу выступила </w:t>
            </w:r>
            <w:proofErr w:type="spellStart"/>
            <w:r>
              <w:rPr>
                <w:rFonts w:ascii="Times New Roman" w:hAnsi="Times New Roman" w:cs="Times New Roman"/>
                <w:sz w:val="24"/>
                <w:szCs w:val="24"/>
              </w:rPr>
              <w:t>педагог-психолог</w:t>
            </w:r>
            <w:proofErr w:type="spellEnd"/>
            <w:r>
              <w:rPr>
                <w:rFonts w:ascii="Times New Roman" w:hAnsi="Times New Roman" w:cs="Times New Roman"/>
                <w:sz w:val="24"/>
                <w:szCs w:val="24"/>
              </w:rPr>
              <w:t xml:space="preserve"> Лукина Д.Ю.</w:t>
            </w: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 класс: «Компетентный родитель – счастливый ребенок»</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66,6</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Бубякина</w:t>
            </w:r>
            <w:proofErr w:type="spellEnd"/>
            <w:r>
              <w:rPr>
                <w:rFonts w:ascii="Times New Roman" w:hAnsi="Times New Roman" w:cs="Times New Roman"/>
                <w:sz w:val="24"/>
                <w:szCs w:val="24"/>
              </w:rPr>
              <w:t xml:space="preserve"> М.Н.</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3 класс: «Возрастные особенности третьеклассников»</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Куприянова О.С.</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4 класс: «Основные затруднения в обучении четвероклассников»</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Никонова К.В.</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5 класс: «Особенности адаптационного периода пятиклассников»</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Соловьева Т.А.</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По запросу выступила </w:t>
            </w:r>
            <w:proofErr w:type="spellStart"/>
            <w:r>
              <w:rPr>
                <w:rFonts w:ascii="Times New Roman" w:hAnsi="Times New Roman" w:cs="Times New Roman"/>
                <w:sz w:val="24"/>
                <w:szCs w:val="24"/>
              </w:rPr>
              <w:t>педагог-психолог</w:t>
            </w:r>
            <w:proofErr w:type="spellEnd"/>
            <w:r>
              <w:rPr>
                <w:rFonts w:ascii="Times New Roman" w:hAnsi="Times New Roman" w:cs="Times New Roman"/>
                <w:sz w:val="24"/>
                <w:szCs w:val="24"/>
              </w:rPr>
              <w:t xml:space="preserve"> Лукина Д.Ю.</w:t>
            </w: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Тематический всеобуч онлайн-</w:t>
            </w:r>
            <w:proofErr w:type="spellStart"/>
            <w:r>
              <w:rPr>
                <w:rFonts w:ascii="Times New Roman" w:hAnsi="Times New Roman" w:cs="Times New Roman"/>
                <w:sz w:val="24"/>
                <w:szCs w:val="24"/>
              </w:rPr>
              <w:t>ватсап</w:t>
            </w:r>
            <w:proofErr w:type="spellEnd"/>
            <w:r>
              <w:rPr>
                <w:rFonts w:ascii="Times New Roman" w:hAnsi="Times New Roman" w:cs="Times New Roman"/>
                <w:sz w:val="24"/>
                <w:szCs w:val="24"/>
              </w:rPr>
              <w:t>, 6 класс: «Положительные эмоции в жизни подростков»</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Попова А.К.</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7 класс: «Бесконфликтное общение родителей с детьми»</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Попова Д.Р.</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8 класс: «Психологические возрастные особенности подростков: проблемы и пути решения»</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57,1</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Парникова</w:t>
            </w:r>
            <w:proofErr w:type="spellEnd"/>
            <w:r>
              <w:rPr>
                <w:rFonts w:ascii="Times New Roman" w:hAnsi="Times New Roman" w:cs="Times New Roman"/>
                <w:sz w:val="24"/>
                <w:szCs w:val="24"/>
              </w:rPr>
              <w:t xml:space="preserve"> А.Е.</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9.</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9 класс: «Психологические особенности подростка»</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Григорьева В.Н.</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По запросу классного руководителя информирование, рекомендации педагога-психолога Лукиной Д.Ю. по проведенным </w:t>
            </w:r>
            <w:r>
              <w:rPr>
                <w:rFonts w:ascii="Times New Roman" w:hAnsi="Times New Roman" w:cs="Times New Roman"/>
                <w:sz w:val="24"/>
                <w:szCs w:val="24"/>
              </w:rPr>
              <w:lastRenderedPageBreak/>
              <w:t>диагностикам.</w:t>
            </w: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10.</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10 класс: «Юность и ее психологические особенности»</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66,6</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Попова В.Н.</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По запросу классного руководителя информирование, рекомендации педагога-психолога Лукиной Д.Ю. по проведенным диагностикам.</w:t>
            </w:r>
          </w:p>
        </w:tc>
      </w:tr>
      <w:tr w:rsidR="00762DF3" w:rsidRPr="00762DF3" w:rsidTr="00762DF3">
        <w:tc>
          <w:tcPr>
            <w:tcW w:w="51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755"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11 класс: «Как помочь учащимся организованно начать учебный год?»</w:t>
            </w:r>
            <w:r w:rsidR="0085792C">
              <w:rPr>
                <w:rFonts w:ascii="Times New Roman" w:hAnsi="Times New Roman" w:cs="Times New Roman"/>
                <w:sz w:val="24"/>
                <w:szCs w:val="24"/>
              </w:rPr>
              <w:t>, «Как помочь подготовиться к ЕГЭ»</w:t>
            </w:r>
          </w:p>
          <w:p w:rsidR="00762DF3" w:rsidRDefault="00762DF3" w:rsidP="00762DF3">
            <w:pPr>
              <w:pStyle w:val="a4"/>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информирование, рекомендации проведенным диагностикам.</w:t>
            </w:r>
          </w:p>
        </w:tc>
        <w:tc>
          <w:tcPr>
            <w:tcW w:w="850"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754"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66.6</w:t>
            </w:r>
          </w:p>
        </w:tc>
        <w:tc>
          <w:tcPr>
            <w:tcW w:w="1656" w:type="dxa"/>
          </w:tcPr>
          <w:p w:rsidR="00762DF3" w:rsidRDefault="00762DF3" w:rsidP="00E433EE">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Лукина Д.Ю.</w:t>
            </w:r>
          </w:p>
        </w:tc>
        <w:tc>
          <w:tcPr>
            <w:tcW w:w="2262" w:type="dxa"/>
          </w:tcPr>
          <w:p w:rsidR="00762DF3" w:rsidRDefault="00762DF3" w:rsidP="00E433EE">
            <w:pPr>
              <w:pStyle w:val="a4"/>
              <w:spacing w:line="240" w:lineRule="auto"/>
              <w:ind w:firstLine="0"/>
              <w:rPr>
                <w:rFonts w:ascii="Times New Roman" w:hAnsi="Times New Roman" w:cs="Times New Roman"/>
                <w:sz w:val="24"/>
                <w:szCs w:val="24"/>
              </w:rPr>
            </w:pPr>
          </w:p>
        </w:tc>
      </w:tr>
    </w:tbl>
    <w:p w:rsidR="00762DF3" w:rsidRDefault="00762DF3" w:rsidP="00762DF3">
      <w:pPr>
        <w:pStyle w:val="a4"/>
        <w:spacing w:line="240" w:lineRule="auto"/>
        <w:ind w:left="360" w:firstLine="0"/>
        <w:rPr>
          <w:rFonts w:ascii="Times New Roman" w:hAnsi="Times New Roman" w:cs="Times New Roman"/>
          <w:i/>
          <w:sz w:val="24"/>
          <w:szCs w:val="24"/>
        </w:rPr>
      </w:pPr>
    </w:p>
    <w:p w:rsidR="00762DF3" w:rsidRDefault="00762DF3" w:rsidP="00762DF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Проведенные диагностики:</w:t>
      </w:r>
    </w:p>
    <w:p w:rsidR="000D3953" w:rsidRDefault="00762DF3" w:rsidP="00762DF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ED67D7">
        <w:rPr>
          <w:rFonts w:ascii="Times New Roman" w:hAnsi="Times New Roman" w:cs="Times New Roman"/>
          <w:b/>
          <w:sz w:val="24"/>
          <w:szCs w:val="24"/>
        </w:rPr>
        <w:t>1 класс</w:t>
      </w:r>
      <w:r>
        <w:rPr>
          <w:rFonts w:ascii="Times New Roman" w:hAnsi="Times New Roman" w:cs="Times New Roman"/>
          <w:sz w:val="24"/>
          <w:szCs w:val="24"/>
        </w:rPr>
        <w:t>. Диагностика</w:t>
      </w:r>
      <w:r w:rsidRPr="00762DF3">
        <w:rPr>
          <w:rFonts w:ascii="Times New Roman" w:eastAsia="Times New Roman" w:hAnsi="Times New Roman" w:cs="Times New Roman"/>
          <w:b/>
          <w:bCs/>
          <w:color w:val="000000"/>
          <w:sz w:val="27"/>
          <w:szCs w:val="27"/>
          <w:lang w:eastAsia="ru-RU"/>
        </w:rPr>
        <w:t xml:space="preserve"> </w:t>
      </w:r>
      <w:r w:rsidRPr="00762DF3">
        <w:rPr>
          <w:rFonts w:ascii="Times New Roman" w:eastAsia="Times New Roman" w:hAnsi="Times New Roman" w:cs="Times New Roman"/>
          <w:bCs/>
          <w:color w:val="000000"/>
          <w:sz w:val="24"/>
          <w:szCs w:val="24"/>
          <w:lang w:eastAsia="ru-RU"/>
        </w:rPr>
        <w:t>Проективная методика рисунок «Кактус»</w:t>
      </w:r>
      <w:r>
        <w:rPr>
          <w:rFonts w:ascii="Arial" w:eastAsia="Times New Roman" w:hAnsi="Arial" w:cs="Arial"/>
          <w:color w:val="000000"/>
          <w:sz w:val="24"/>
          <w:szCs w:val="24"/>
          <w:lang w:eastAsia="ru-RU"/>
        </w:rPr>
        <w:t xml:space="preserve"> </w:t>
      </w:r>
      <w:r w:rsidRPr="00762DF3">
        <w:rPr>
          <w:rFonts w:ascii="Times New Roman" w:eastAsia="Times New Roman" w:hAnsi="Times New Roman" w:cs="Times New Roman"/>
          <w:bCs/>
          <w:color w:val="000000"/>
          <w:sz w:val="24"/>
          <w:szCs w:val="24"/>
          <w:lang w:eastAsia="ru-RU"/>
        </w:rPr>
        <w:t>(графическая методика М.А. Панфиловой)</w:t>
      </w:r>
      <w:r>
        <w:rPr>
          <w:rFonts w:ascii="Times New Roman" w:eastAsia="Times New Roman" w:hAnsi="Times New Roman" w:cs="Times New Roman"/>
          <w:bCs/>
          <w:color w:val="000000"/>
          <w:sz w:val="24"/>
          <w:szCs w:val="24"/>
          <w:lang w:eastAsia="ru-RU"/>
        </w:rPr>
        <w:t>.</w:t>
      </w:r>
      <w:r w:rsidRPr="00762DF3">
        <w:rPr>
          <w:rFonts w:ascii="Times New Roman" w:eastAsia="Times New Roman" w:hAnsi="Times New Roman" w:cs="Times New Roman"/>
          <w:color w:val="222222"/>
          <w:sz w:val="24"/>
          <w:szCs w:val="24"/>
          <w:lang w:eastAsia="ru-RU"/>
        </w:rPr>
        <w:t xml:space="preserve"> </w:t>
      </w:r>
    </w:p>
    <w:p w:rsidR="00560010" w:rsidRPr="000D3953" w:rsidRDefault="00762DF3" w:rsidP="000D3953">
      <w:pPr>
        <w:pStyle w:val="a5"/>
        <w:numPr>
          <w:ilvl w:val="0"/>
          <w:numId w:val="31"/>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3953">
        <w:rPr>
          <w:rFonts w:ascii="Times New Roman" w:eastAsia="Times New Roman" w:hAnsi="Times New Roman" w:cs="Times New Roman"/>
          <w:color w:val="222222"/>
          <w:sz w:val="24"/>
          <w:szCs w:val="24"/>
          <w:lang w:eastAsia="ru-RU"/>
        </w:rPr>
        <w:t>Тест для исследования эмоционально-личностной сферы ребенка;</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E7442C">
        <w:rPr>
          <w:rFonts w:ascii="Times New Roman" w:eastAsia="Times New Roman" w:hAnsi="Times New Roman" w:cs="Times New Roman"/>
          <w:color w:val="000000"/>
          <w:sz w:val="24"/>
          <w:szCs w:val="24"/>
          <w:lang w:eastAsia="ru-RU"/>
        </w:rPr>
        <w:t xml:space="preserve">Агрессия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00E3731A">
        <w:rPr>
          <w:rFonts w:ascii="Times New Roman" w:eastAsia="Times New Roman" w:hAnsi="Times New Roman" w:cs="Times New Roman"/>
          <w:color w:val="000000"/>
          <w:sz w:val="24"/>
          <w:szCs w:val="24"/>
          <w:lang w:eastAsia="ru-RU"/>
        </w:rPr>
        <w:t xml:space="preserve"> (71,4%)</w:t>
      </w:r>
    </w:p>
    <w:p w:rsidR="00ED67D7" w:rsidRPr="00E7442C" w:rsidRDefault="00ED67D7" w:rsidP="00ED67D7">
      <w:pPr>
        <w:shd w:val="clear" w:color="auto" w:fill="FFFFFF"/>
        <w:spacing w:after="0" w:line="294" w:lineRule="atLeast"/>
        <w:rPr>
          <w:rFonts w:ascii="Arial" w:eastAsia="Times New Roman" w:hAnsi="Arial" w:cs="Arial"/>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2. Импульсивность </w:t>
      </w:r>
      <w:r w:rsidR="00E3731A">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00E3731A">
        <w:rPr>
          <w:rFonts w:ascii="Times New Roman" w:eastAsia="Times New Roman" w:hAnsi="Times New Roman" w:cs="Times New Roman"/>
          <w:color w:val="000000"/>
          <w:sz w:val="24"/>
          <w:szCs w:val="24"/>
          <w:lang w:eastAsia="ru-RU"/>
        </w:rPr>
        <w:t xml:space="preserve"> (14,3)</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3. Эгоцентризм, стремление к лидерству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w:t>
      </w:r>
      <w:r w:rsidR="00E3731A">
        <w:rPr>
          <w:rFonts w:ascii="Times New Roman" w:eastAsia="Times New Roman" w:hAnsi="Times New Roman" w:cs="Times New Roman"/>
          <w:color w:val="000000"/>
          <w:sz w:val="24"/>
          <w:szCs w:val="24"/>
          <w:lang w:eastAsia="ru-RU"/>
        </w:rPr>
        <w:t xml:space="preserve"> (28,5%)</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4. Зависимость, неуверенность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E3731A">
        <w:rPr>
          <w:rFonts w:ascii="Times New Roman" w:eastAsia="Times New Roman" w:hAnsi="Times New Roman" w:cs="Times New Roman"/>
          <w:color w:val="000000"/>
          <w:sz w:val="24"/>
          <w:szCs w:val="24"/>
          <w:lang w:eastAsia="ru-RU"/>
        </w:rPr>
        <w:t xml:space="preserve"> (42,9%)</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5. </w:t>
      </w:r>
      <w:proofErr w:type="spellStart"/>
      <w:r w:rsidRPr="00E7442C">
        <w:rPr>
          <w:rFonts w:ascii="Times New Roman" w:eastAsia="Times New Roman" w:hAnsi="Times New Roman" w:cs="Times New Roman"/>
          <w:color w:val="000000"/>
          <w:sz w:val="24"/>
          <w:szCs w:val="24"/>
          <w:lang w:eastAsia="ru-RU"/>
        </w:rPr>
        <w:t>Демонстративность</w:t>
      </w:r>
      <w:proofErr w:type="spellEnd"/>
      <w:r w:rsidRPr="00E7442C">
        <w:rPr>
          <w:rFonts w:ascii="Times New Roman" w:eastAsia="Times New Roman" w:hAnsi="Times New Roman" w:cs="Times New Roman"/>
          <w:color w:val="000000"/>
          <w:sz w:val="24"/>
          <w:szCs w:val="24"/>
          <w:lang w:eastAsia="ru-RU"/>
        </w:rPr>
        <w:t xml:space="preserve">, открытость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00E3731A">
        <w:rPr>
          <w:rFonts w:ascii="Times New Roman" w:eastAsia="Times New Roman" w:hAnsi="Times New Roman" w:cs="Times New Roman"/>
          <w:color w:val="000000"/>
          <w:sz w:val="24"/>
          <w:szCs w:val="24"/>
          <w:lang w:eastAsia="ru-RU"/>
        </w:rPr>
        <w:t xml:space="preserve"> (71,4%)</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6. Скрытность, осторожность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w:t>
      </w:r>
    </w:p>
    <w:p w:rsidR="00ED67D7" w:rsidRP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7. Оптимизм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4 (57,1%)</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8. Тревога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0%</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9. Женственность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2 (28,5%)</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10. </w:t>
      </w:r>
      <w:proofErr w:type="spellStart"/>
      <w:r w:rsidRPr="00E7442C">
        <w:rPr>
          <w:rFonts w:ascii="Times New Roman" w:eastAsia="Times New Roman" w:hAnsi="Times New Roman" w:cs="Times New Roman"/>
          <w:color w:val="000000"/>
          <w:sz w:val="24"/>
          <w:szCs w:val="24"/>
          <w:lang w:eastAsia="ru-RU"/>
        </w:rPr>
        <w:t>Экстровертированность</w:t>
      </w:r>
      <w:proofErr w:type="spellEnd"/>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3 (42,9%)</w:t>
      </w:r>
    </w:p>
    <w:p w:rsid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11. </w:t>
      </w:r>
      <w:proofErr w:type="spellStart"/>
      <w:r w:rsidRPr="00E7442C">
        <w:rPr>
          <w:rFonts w:ascii="Times New Roman" w:eastAsia="Times New Roman" w:hAnsi="Times New Roman" w:cs="Times New Roman"/>
          <w:color w:val="000000"/>
          <w:sz w:val="24"/>
          <w:szCs w:val="24"/>
          <w:lang w:eastAsia="ru-RU"/>
        </w:rPr>
        <w:t>Интровертированность</w:t>
      </w:r>
      <w:proofErr w:type="spellEnd"/>
      <w:r w:rsidRPr="00E74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4 (57,1%)</w:t>
      </w:r>
    </w:p>
    <w:p w:rsidR="00ED67D7" w:rsidRPr="00ED67D7" w:rsidRDefault="00ED67D7" w:rsidP="00ED67D7">
      <w:pPr>
        <w:shd w:val="clear" w:color="auto" w:fill="FFFFFF"/>
        <w:spacing w:after="0" w:line="294" w:lineRule="atLeast"/>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12. Стремление к домашней защите, чувство семейной общности </w:t>
      </w:r>
      <w:r>
        <w:rPr>
          <w:rFonts w:ascii="Times New Roman" w:eastAsia="Times New Roman" w:hAnsi="Times New Roman" w:cs="Times New Roman"/>
          <w:color w:val="000000"/>
          <w:sz w:val="24"/>
          <w:szCs w:val="24"/>
          <w:lang w:eastAsia="ru-RU"/>
        </w:rPr>
        <w:t>–</w:t>
      </w:r>
      <w:r w:rsidRPr="00E7442C">
        <w:rPr>
          <w:rFonts w:ascii="Times New Roman" w:eastAsia="Times New Roman" w:hAnsi="Times New Roman" w:cs="Times New Roman"/>
          <w:color w:val="000000"/>
          <w:sz w:val="24"/>
          <w:szCs w:val="24"/>
          <w:lang w:eastAsia="ru-RU"/>
        </w:rPr>
        <w:t xml:space="preserve"> </w:t>
      </w:r>
      <w:r w:rsidR="00E3731A">
        <w:rPr>
          <w:rFonts w:ascii="Times New Roman" w:eastAsia="Times New Roman" w:hAnsi="Times New Roman" w:cs="Times New Roman"/>
          <w:color w:val="000000"/>
          <w:sz w:val="24"/>
          <w:szCs w:val="24"/>
          <w:lang w:eastAsia="ru-RU"/>
        </w:rPr>
        <w:t>0%</w:t>
      </w:r>
    </w:p>
    <w:p w:rsidR="00ED67D7" w:rsidRDefault="00ED67D7" w:rsidP="00ED67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42C">
        <w:rPr>
          <w:rFonts w:ascii="Times New Roman" w:eastAsia="Times New Roman" w:hAnsi="Times New Roman" w:cs="Times New Roman"/>
          <w:color w:val="000000"/>
          <w:sz w:val="24"/>
          <w:szCs w:val="24"/>
          <w:lang w:eastAsia="ru-RU"/>
        </w:rPr>
        <w:t xml:space="preserve">13. Стремление к одиночеству </w:t>
      </w:r>
      <w:r w:rsidR="00E3731A">
        <w:rPr>
          <w:rFonts w:ascii="Times New Roman" w:eastAsia="Times New Roman" w:hAnsi="Times New Roman" w:cs="Times New Roman"/>
          <w:color w:val="000000"/>
          <w:sz w:val="24"/>
          <w:szCs w:val="24"/>
          <w:lang w:eastAsia="ru-RU"/>
        </w:rPr>
        <w:t>– 7 (100%)</w:t>
      </w:r>
      <w:r w:rsidR="00AD66BA">
        <w:rPr>
          <w:rFonts w:ascii="Times New Roman" w:eastAsia="Times New Roman" w:hAnsi="Times New Roman" w:cs="Times New Roman"/>
          <w:color w:val="000000"/>
          <w:sz w:val="24"/>
          <w:szCs w:val="24"/>
          <w:lang w:eastAsia="ru-RU"/>
        </w:rPr>
        <w:t>.</w:t>
      </w:r>
    </w:p>
    <w:p w:rsidR="001B0427" w:rsidRPr="000D3953" w:rsidRDefault="00AD66BA" w:rsidP="000D3953">
      <w:pPr>
        <w:pStyle w:val="a5"/>
        <w:numPr>
          <w:ilvl w:val="0"/>
          <w:numId w:val="30"/>
        </w:numPr>
        <w:spacing w:after="0" w:line="240" w:lineRule="auto"/>
        <w:textAlignment w:val="baseline"/>
        <w:rPr>
          <w:rFonts w:ascii="Times New Roman" w:eastAsia="Times New Roman" w:hAnsi="Times New Roman" w:cs="Times New Roman"/>
          <w:sz w:val="24"/>
          <w:szCs w:val="24"/>
          <w:lang w:eastAsia="ru-RU"/>
        </w:rPr>
      </w:pPr>
      <w:r w:rsidRPr="000D3953">
        <w:rPr>
          <w:rFonts w:ascii="Times New Roman" w:eastAsia="Times New Roman" w:hAnsi="Times New Roman" w:cs="Times New Roman"/>
          <w:color w:val="000000"/>
          <w:sz w:val="24"/>
          <w:szCs w:val="24"/>
          <w:lang w:eastAsia="ru-RU"/>
        </w:rPr>
        <w:t>Для родителей проведена анкета «</w:t>
      </w:r>
      <w:r w:rsidR="001B0427" w:rsidRPr="000D3953">
        <w:rPr>
          <w:rFonts w:ascii="Times New Roman" w:eastAsia="Times New Roman" w:hAnsi="Times New Roman" w:cs="Times New Roman"/>
          <w:sz w:val="24"/>
          <w:szCs w:val="24"/>
          <w:lang w:eastAsia="ru-RU"/>
        </w:rPr>
        <w:t>Адаптировался ли ваш ребенок к школе?», 16 октября 2019г. для выяснения проблемы адаптации в школе. Участвовали 5 (71,4%) родителей из 7. П</w:t>
      </w:r>
      <w:r w:rsidR="00EF7992" w:rsidRPr="000D3953">
        <w:rPr>
          <w:rFonts w:ascii="Times New Roman" w:eastAsia="Times New Roman" w:hAnsi="Times New Roman" w:cs="Times New Roman"/>
          <w:sz w:val="24"/>
          <w:szCs w:val="24"/>
          <w:lang w:eastAsia="ru-RU"/>
        </w:rPr>
        <w:t xml:space="preserve">о итогам анкетирования выявлено: 4 (57,1 %) адаптация в 1 классе в нормальном уровне. 1 (14,3%) возможна </w:t>
      </w:r>
      <w:proofErr w:type="spellStart"/>
      <w:r w:rsidR="00EF7992" w:rsidRPr="000D3953">
        <w:rPr>
          <w:rFonts w:ascii="Times New Roman" w:eastAsia="Times New Roman" w:hAnsi="Times New Roman" w:cs="Times New Roman"/>
          <w:sz w:val="24"/>
          <w:szCs w:val="24"/>
          <w:lang w:eastAsia="ru-RU"/>
        </w:rPr>
        <w:t>дезадаптация</w:t>
      </w:r>
      <w:proofErr w:type="spellEnd"/>
      <w:r w:rsidR="00EF7992" w:rsidRPr="000D3953">
        <w:rPr>
          <w:rFonts w:ascii="Times New Roman" w:eastAsia="Times New Roman" w:hAnsi="Times New Roman" w:cs="Times New Roman"/>
          <w:sz w:val="24"/>
          <w:szCs w:val="24"/>
          <w:lang w:eastAsia="ru-RU"/>
        </w:rPr>
        <w:t>; 2 (28,6%) родителей не прошли анкетирование (отсутствие по уважительной причине).</w:t>
      </w:r>
    </w:p>
    <w:p w:rsidR="001B0427" w:rsidRDefault="001B0427" w:rsidP="001B042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54868" cy="2942896"/>
            <wp:effectExtent l="0" t="0" r="1270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7992" w:rsidRPr="00EF7992" w:rsidRDefault="001B0427" w:rsidP="001B0427">
      <w:pPr>
        <w:spacing w:after="0" w:line="240" w:lineRule="auto"/>
        <w:rPr>
          <w:rFonts w:ascii="Times New Roman" w:hAnsi="Times New Roman" w:cs="Times New Roman"/>
          <w:color w:val="000000"/>
          <w:sz w:val="24"/>
          <w:szCs w:val="24"/>
          <w:shd w:val="clear" w:color="auto" w:fill="FFFFFF"/>
        </w:rPr>
      </w:pPr>
      <w:r w:rsidRPr="00EF7992">
        <w:rPr>
          <w:rFonts w:ascii="Times New Roman" w:hAnsi="Times New Roman" w:cs="Times New Roman"/>
          <w:color w:val="000000"/>
          <w:sz w:val="24"/>
          <w:szCs w:val="24"/>
          <w:shd w:val="clear" w:color="auto" w:fill="FFFFFF"/>
        </w:rPr>
        <w:t>А — адаптация; </w:t>
      </w:r>
      <w:r w:rsidRPr="00EF7992">
        <w:rPr>
          <w:rFonts w:ascii="Times New Roman" w:hAnsi="Times New Roman" w:cs="Times New Roman"/>
          <w:color w:val="000000"/>
          <w:sz w:val="24"/>
          <w:szCs w:val="24"/>
        </w:rPr>
        <w:br/>
      </w:r>
      <w:r w:rsidRPr="00EF7992">
        <w:rPr>
          <w:rFonts w:ascii="Times New Roman" w:hAnsi="Times New Roman" w:cs="Times New Roman"/>
          <w:color w:val="000000"/>
          <w:sz w:val="24"/>
          <w:szCs w:val="24"/>
          <w:shd w:val="clear" w:color="auto" w:fill="FFFFFF"/>
        </w:rPr>
        <w:t xml:space="preserve">ВДА — возможна </w:t>
      </w:r>
      <w:proofErr w:type="spellStart"/>
      <w:r w:rsidRPr="00EF7992">
        <w:rPr>
          <w:rFonts w:ascii="Times New Roman" w:hAnsi="Times New Roman" w:cs="Times New Roman"/>
          <w:color w:val="000000"/>
          <w:sz w:val="24"/>
          <w:szCs w:val="24"/>
          <w:shd w:val="clear" w:color="auto" w:fill="FFFFFF"/>
        </w:rPr>
        <w:t>дезадаптация</w:t>
      </w:r>
      <w:proofErr w:type="spellEnd"/>
      <w:r w:rsidRPr="00EF7992">
        <w:rPr>
          <w:rFonts w:ascii="Times New Roman" w:hAnsi="Times New Roman" w:cs="Times New Roman"/>
          <w:color w:val="000000"/>
          <w:sz w:val="24"/>
          <w:szCs w:val="24"/>
          <w:shd w:val="clear" w:color="auto" w:fill="FFFFFF"/>
        </w:rPr>
        <w:t>; </w:t>
      </w:r>
    </w:p>
    <w:p w:rsidR="001B0427" w:rsidRPr="00EF7992" w:rsidRDefault="001B0427" w:rsidP="001B0427">
      <w:pPr>
        <w:spacing w:after="0" w:line="240" w:lineRule="auto"/>
        <w:rPr>
          <w:rFonts w:ascii="Times New Roman" w:hAnsi="Times New Roman" w:cs="Times New Roman"/>
          <w:sz w:val="24"/>
          <w:szCs w:val="24"/>
        </w:rPr>
      </w:pPr>
      <w:r w:rsidRPr="00EF7992">
        <w:rPr>
          <w:rFonts w:ascii="Times New Roman" w:hAnsi="Times New Roman" w:cs="Times New Roman"/>
          <w:color w:val="000000"/>
          <w:sz w:val="24"/>
          <w:szCs w:val="24"/>
          <w:shd w:val="clear" w:color="auto" w:fill="FFFFFF"/>
        </w:rPr>
        <w:t xml:space="preserve">ДА — </w:t>
      </w:r>
      <w:proofErr w:type="spellStart"/>
      <w:r w:rsidRPr="00EF7992">
        <w:rPr>
          <w:rFonts w:ascii="Times New Roman" w:hAnsi="Times New Roman" w:cs="Times New Roman"/>
          <w:color w:val="000000"/>
          <w:sz w:val="24"/>
          <w:szCs w:val="24"/>
          <w:shd w:val="clear" w:color="auto" w:fill="FFFFFF"/>
        </w:rPr>
        <w:t>дезадаптация</w:t>
      </w:r>
      <w:proofErr w:type="spellEnd"/>
      <w:r w:rsidRPr="00EF7992">
        <w:rPr>
          <w:rFonts w:ascii="Times New Roman" w:hAnsi="Times New Roman" w:cs="Times New Roman"/>
          <w:color w:val="000000"/>
          <w:sz w:val="24"/>
          <w:szCs w:val="24"/>
          <w:shd w:val="clear" w:color="auto" w:fill="FFFFFF"/>
        </w:rPr>
        <w:t>.</w:t>
      </w:r>
    </w:p>
    <w:p w:rsidR="001B0427" w:rsidRPr="00EF7992" w:rsidRDefault="001B0427" w:rsidP="001B0427">
      <w:pPr>
        <w:spacing w:after="0" w:line="240" w:lineRule="auto"/>
        <w:rPr>
          <w:rFonts w:ascii="Times New Roman" w:hAnsi="Times New Roman" w:cs="Times New Roman"/>
          <w:sz w:val="24"/>
          <w:szCs w:val="24"/>
        </w:rPr>
      </w:pPr>
    </w:p>
    <w:p w:rsidR="001B0427" w:rsidRPr="006609B1" w:rsidRDefault="001B0427" w:rsidP="001B0427">
      <w:pPr>
        <w:spacing w:after="0" w:line="240" w:lineRule="auto"/>
        <w:textAlignment w:val="baseline"/>
        <w:rPr>
          <w:rFonts w:ascii="Times New Roman" w:eastAsia="Times New Roman" w:hAnsi="Times New Roman" w:cs="Times New Roman"/>
          <w:sz w:val="24"/>
          <w:szCs w:val="24"/>
          <w:lang w:eastAsia="ru-RU"/>
        </w:rPr>
      </w:pPr>
    </w:p>
    <w:p w:rsidR="00AD66BA" w:rsidRPr="005F5876" w:rsidRDefault="00AD66BA" w:rsidP="00ED67D7">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433EE" w:rsidRDefault="00762DF3" w:rsidP="00762DF3">
      <w:pPr>
        <w:shd w:val="clear" w:color="auto" w:fill="FFFFFF"/>
        <w:spacing w:after="0" w:line="294" w:lineRule="atLeast"/>
        <w:rPr>
          <w:rFonts w:ascii="Times New Roman" w:eastAsia="Times New Roman" w:hAnsi="Times New Roman" w:cs="Times New Roman"/>
          <w:color w:val="000000"/>
          <w:kern w:val="36"/>
          <w:sz w:val="24"/>
          <w:szCs w:val="24"/>
          <w:lang w:eastAsia="ru-RU"/>
        </w:rPr>
      </w:pPr>
      <w:r w:rsidRPr="00AD66BA">
        <w:rPr>
          <w:rFonts w:ascii="Times New Roman" w:eastAsia="Times New Roman" w:hAnsi="Times New Roman" w:cs="Times New Roman"/>
          <w:b/>
          <w:color w:val="000000"/>
          <w:kern w:val="36"/>
          <w:sz w:val="24"/>
          <w:szCs w:val="24"/>
          <w:lang w:eastAsia="ru-RU"/>
        </w:rPr>
        <w:t>2 класс.</w:t>
      </w:r>
      <w:r>
        <w:rPr>
          <w:rFonts w:ascii="Times New Roman" w:eastAsia="Times New Roman" w:hAnsi="Times New Roman" w:cs="Times New Roman"/>
          <w:color w:val="000000"/>
          <w:kern w:val="36"/>
          <w:sz w:val="24"/>
          <w:szCs w:val="24"/>
          <w:lang w:eastAsia="ru-RU"/>
        </w:rPr>
        <w:t xml:space="preserve"> </w:t>
      </w:r>
      <w:r w:rsidRPr="00762DF3">
        <w:rPr>
          <w:rFonts w:ascii="Times New Roman" w:eastAsia="Times New Roman" w:hAnsi="Times New Roman" w:cs="Times New Roman"/>
          <w:color w:val="000000"/>
          <w:kern w:val="36"/>
          <w:sz w:val="24"/>
          <w:szCs w:val="24"/>
          <w:lang w:eastAsia="ru-RU"/>
        </w:rPr>
        <w:t xml:space="preserve">Тест уровня школьной тревожности </w:t>
      </w:r>
      <w:proofErr w:type="spellStart"/>
      <w:r w:rsidRPr="00762DF3">
        <w:rPr>
          <w:rFonts w:ascii="Times New Roman" w:eastAsia="Times New Roman" w:hAnsi="Times New Roman" w:cs="Times New Roman"/>
          <w:color w:val="000000"/>
          <w:kern w:val="36"/>
          <w:sz w:val="24"/>
          <w:szCs w:val="24"/>
          <w:lang w:eastAsia="ru-RU"/>
        </w:rPr>
        <w:t>Филлипса</w:t>
      </w:r>
      <w:proofErr w:type="spellEnd"/>
      <w:r>
        <w:rPr>
          <w:rFonts w:ascii="Times New Roman" w:eastAsia="Times New Roman" w:hAnsi="Times New Roman" w:cs="Times New Roman"/>
          <w:color w:val="000000"/>
          <w:kern w:val="36"/>
          <w:sz w:val="24"/>
          <w:szCs w:val="24"/>
          <w:lang w:eastAsia="ru-RU"/>
        </w:rPr>
        <w:t xml:space="preserve">. </w:t>
      </w:r>
    </w:p>
    <w:tbl>
      <w:tblPr>
        <w:tblStyle w:val="a6"/>
        <w:tblW w:w="0" w:type="auto"/>
        <w:tblLook w:val="04A0" w:firstRow="1" w:lastRow="0" w:firstColumn="1" w:lastColumn="0" w:noHBand="0" w:noVBand="1"/>
      </w:tblPr>
      <w:tblGrid>
        <w:gridCol w:w="4248"/>
        <w:gridCol w:w="1699"/>
        <w:gridCol w:w="1699"/>
        <w:gridCol w:w="1699"/>
      </w:tblGrid>
      <w:tr w:rsidR="00E433EE" w:rsidTr="00E433EE">
        <w:tc>
          <w:tcPr>
            <w:tcW w:w="4248" w:type="dxa"/>
            <w:vMerge w:val="restart"/>
          </w:tcPr>
          <w:p w:rsidR="00E433EE" w:rsidRPr="005D3323" w:rsidRDefault="00E433EE" w:rsidP="00E433EE">
            <w:pPr>
              <w:spacing w:line="294" w:lineRule="atLeast"/>
              <w:jc w:val="center"/>
              <w:rPr>
                <w:rFonts w:ascii="Times New Roman" w:eastAsia="Times New Roman" w:hAnsi="Times New Roman" w:cs="Times New Roman"/>
                <w:b/>
                <w:bCs/>
                <w:color w:val="000000"/>
                <w:sz w:val="24"/>
                <w:szCs w:val="24"/>
                <w:lang w:eastAsia="ru-RU"/>
              </w:rPr>
            </w:pPr>
            <w:r w:rsidRPr="005D3323">
              <w:rPr>
                <w:rFonts w:ascii="Times New Roman" w:eastAsia="Times New Roman" w:hAnsi="Times New Roman" w:cs="Times New Roman"/>
                <w:b/>
                <w:bCs/>
                <w:color w:val="000000"/>
                <w:sz w:val="24"/>
                <w:szCs w:val="24"/>
                <w:lang w:eastAsia="ru-RU"/>
              </w:rPr>
              <w:t>Тревожности</w:t>
            </w:r>
          </w:p>
        </w:tc>
        <w:tc>
          <w:tcPr>
            <w:tcW w:w="5097" w:type="dxa"/>
            <w:gridSpan w:val="3"/>
          </w:tcPr>
          <w:p w:rsidR="00E433EE" w:rsidRPr="005D3323" w:rsidRDefault="00E433EE" w:rsidP="00E433EE">
            <w:pPr>
              <w:spacing w:line="294" w:lineRule="atLeast"/>
              <w:jc w:val="center"/>
              <w:rPr>
                <w:rFonts w:ascii="Times New Roman" w:eastAsia="Times New Roman" w:hAnsi="Times New Roman" w:cs="Times New Roman"/>
                <w:b/>
                <w:bCs/>
                <w:color w:val="000000"/>
                <w:sz w:val="24"/>
                <w:szCs w:val="24"/>
                <w:lang w:eastAsia="ru-RU"/>
              </w:rPr>
            </w:pPr>
            <w:r w:rsidRPr="005D3323">
              <w:rPr>
                <w:rFonts w:ascii="Times New Roman" w:eastAsia="Times New Roman" w:hAnsi="Times New Roman" w:cs="Times New Roman"/>
                <w:b/>
                <w:bCs/>
                <w:color w:val="000000"/>
                <w:sz w:val="24"/>
                <w:szCs w:val="24"/>
                <w:lang w:eastAsia="ru-RU"/>
              </w:rPr>
              <w:t>Уровень</w:t>
            </w:r>
          </w:p>
        </w:tc>
      </w:tr>
      <w:tr w:rsidR="00E433EE" w:rsidTr="00E433EE">
        <w:tc>
          <w:tcPr>
            <w:tcW w:w="4248" w:type="dxa"/>
            <w:vMerge/>
          </w:tcPr>
          <w:p w:rsidR="00E433EE" w:rsidRPr="005D3323" w:rsidRDefault="00E433EE" w:rsidP="00E433EE">
            <w:pPr>
              <w:spacing w:line="294" w:lineRule="atLeast"/>
              <w:jc w:val="center"/>
              <w:rPr>
                <w:rFonts w:ascii="Times New Roman" w:eastAsia="Times New Roman" w:hAnsi="Times New Roman" w:cs="Times New Roman"/>
                <w:b/>
                <w:bCs/>
                <w:color w:val="000000"/>
                <w:sz w:val="24"/>
                <w:szCs w:val="24"/>
                <w:lang w:eastAsia="ru-RU"/>
              </w:rPr>
            </w:pPr>
          </w:p>
        </w:tc>
        <w:tc>
          <w:tcPr>
            <w:tcW w:w="1699" w:type="dxa"/>
          </w:tcPr>
          <w:p w:rsidR="00E433EE" w:rsidRPr="005D3323" w:rsidRDefault="00E433EE" w:rsidP="00E433EE">
            <w:pPr>
              <w:spacing w:line="294" w:lineRule="atLeast"/>
              <w:jc w:val="center"/>
              <w:rPr>
                <w:rFonts w:ascii="Times New Roman" w:eastAsia="Times New Roman" w:hAnsi="Times New Roman" w:cs="Times New Roman"/>
                <w:b/>
                <w:bCs/>
                <w:i/>
                <w:color w:val="000000"/>
                <w:sz w:val="24"/>
                <w:szCs w:val="24"/>
                <w:lang w:eastAsia="ru-RU"/>
              </w:rPr>
            </w:pPr>
            <w:r w:rsidRPr="005D3323">
              <w:rPr>
                <w:rFonts w:ascii="Times New Roman" w:eastAsia="Times New Roman" w:hAnsi="Times New Roman" w:cs="Times New Roman"/>
                <w:b/>
                <w:bCs/>
                <w:i/>
                <w:color w:val="000000"/>
                <w:sz w:val="24"/>
                <w:szCs w:val="24"/>
                <w:lang w:eastAsia="ru-RU"/>
              </w:rPr>
              <w:t>нормальный</w:t>
            </w:r>
          </w:p>
        </w:tc>
        <w:tc>
          <w:tcPr>
            <w:tcW w:w="1699" w:type="dxa"/>
          </w:tcPr>
          <w:p w:rsidR="00E433EE" w:rsidRPr="005D3323" w:rsidRDefault="00E433EE" w:rsidP="00E433EE">
            <w:pPr>
              <w:spacing w:line="294" w:lineRule="atLeast"/>
              <w:jc w:val="center"/>
              <w:rPr>
                <w:rFonts w:ascii="Times New Roman" w:eastAsia="Times New Roman" w:hAnsi="Times New Roman" w:cs="Times New Roman"/>
                <w:b/>
                <w:bCs/>
                <w:i/>
                <w:color w:val="000000"/>
                <w:sz w:val="24"/>
                <w:szCs w:val="24"/>
                <w:lang w:eastAsia="ru-RU"/>
              </w:rPr>
            </w:pPr>
            <w:r w:rsidRPr="00427D21">
              <w:rPr>
                <w:rFonts w:ascii="Times New Roman" w:eastAsia="Times New Roman" w:hAnsi="Times New Roman" w:cs="Times New Roman"/>
                <w:b/>
                <w:bCs/>
                <w:i/>
                <w:color w:val="C00000"/>
                <w:sz w:val="24"/>
                <w:szCs w:val="24"/>
                <w:lang w:eastAsia="ru-RU"/>
              </w:rPr>
              <w:t>повышенный</w:t>
            </w:r>
          </w:p>
        </w:tc>
        <w:tc>
          <w:tcPr>
            <w:tcW w:w="1699" w:type="dxa"/>
          </w:tcPr>
          <w:p w:rsidR="00E433EE" w:rsidRPr="005D3323" w:rsidRDefault="00E433EE" w:rsidP="00E433EE">
            <w:pPr>
              <w:spacing w:line="294" w:lineRule="atLeast"/>
              <w:jc w:val="center"/>
              <w:rPr>
                <w:rFonts w:ascii="Times New Roman" w:eastAsia="Times New Roman" w:hAnsi="Times New Roman" w:cs="Times New Roman"/>
                <w:b/>
                <w:bCs/>
                <w:i/>
                <w:color w:val="000000"/>
                <w:sz w:val="24"/>
                <w:szCs w:val="24"/>
                <w:lang w:eastAsia="ru-RU"/>
              </w:rPr>
            </w:pPr>
            <w:r w:rsidRPr="00427D21">
              <w:rPr>
                <w:rFonts w:ascii="Times New Roman" w:eastAsia="Times New Roman" w:hAnsi="Times New Roman" w:cs="Times New Roman"/>
                <w:b/>
                <w:bCs/>
                <w:i/>
                <w:color w:val="FF0000"/>
                <w:sz w:val="24"/>
                <w:szCs w:val="24"/>
                <w:lang w:eastAsia="ru-RU"/>
              </w:rPr>
              <w:t>высокий</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color w:val="000000"/>
                <w:sz w:val="24"/>
                <w:szCs w:val="24"/>
                <w:lang w:eastAsia="ru-RU"/>
              </w:rPr>
            </w:pPr>
            <w:r w:rsidRPr="00966526">
              <w:rPr>
                <w:rFonts w:ascii="Times New Roman" w:eastAsia="Times New Roman" w:hAnsi="Times New Roman" w:cs="Times New Roman"/>
                <w:bCs/>
                <w:color w:val="000000"/>
                <w:sz w:val="24"/>
                <w:szCs w:val="24"/>
                <w:lang w:eastAsia="ru-RU"/>
              </w:rPr>
              <w:t>Переживания социального стресса</w:t>
            </w:r>
            <w:r w:rsidRPr="00966526">
              <w:rPr>
                <w:rFonts w:ascii="Times New Roman" w:eastAsia="Times New Roman" w:hAnsi="Times New Roman" w:cs="Times New Roman"/>
                <w:color w:val="000000"/>
                <w:sz w:val="24"/>
                <w:szCs w:val="24"/>
                <w:lang w:eastAsia="ru-RU"/>
              </w:rPr>
              <w:t>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6-8</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9-11</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color w:val="000000"/>
                <w:sz w:val="24"/>
                <w:szCs w:val="24"/>
                <w:lang w:eastAsia="ru-RU"/>
              </w:rPr>
            </w:pPr>
            <w:r w:rsidRPr="00966526">
              <w:rPr>
                <w:rFonts w:ascii="Times New Roman" w:eastAsia="Times New Roman" w:hAnsi="Times New Roman" w:cs="Times New Roman"/>
                <w:bCs/>
                <w:color w:val="000000"/>
                <w:sz w:val="24"/>
                <w:szCs w:val="24"/>
                <w:lang w:eastAsia="ru-RU"/>
              </w:rPr>
              <w:t>Фрустрация потребности в достижении успеха</w:t>
            </w:r>
            <w:r w:rsidRPr="00966526">
              <w:rPr>
                <w:rFonts w:ascii="Times New Roman" w:eastAsia="Times New Roman" w:hAnsi="Times New Roman" w:cs="Times New Roman"/>
                <w:color w:val="000000"/>
                <w:sz w:val="24"/>
                <w:szCs w:val="24"/>
                <w:lang w:eastAsia="ru-RU"/>
              </w:rPr>
              <w:t xml:space="preserve">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0-6</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7-9</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10-13</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color w:val="000000"/>
                <w:sz w:val="24"/>
                <w:szCs w:val="24"/>
                <w:lang w:eastAsia="ru-RU"/>
              </w:rPr>
            </w:pPr>
            <w:r w:rsidRPr="00966526">
              <w:rPr>
                <w:rFonts w:ascii="Times New Roman" w:eastAsia="Times New Roman" w:hAnsi="Times New Roman" w:cs="Times New Roman"/>
                <w:bCs/>
                <w:color w:val="000000"/>
                <w:sz w:val="24"/>
                <w:szCs w:val="24"/>
                <w:lang w:eastAsia="ru-RU"/>
              </w:rPr>
              <w:t>Страх самовыражения</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bCs/>
                <w:color w:val="000000"/>
                <w:sz w:val="24"/>
                <w:szCs w:val="24"/>
                <w:lang w:eastAsia="ru-RU"/>
              </w:rPr>
            </w:pPr>
            <w:r w:rsidRPr="00966526">
              <w:rPr>
                <w:rFonts w:ascii="Times New Roman" w:eastAsia="Times New Roman" w:hAnsi="Times New Roman" w:cs="Times New Roman"/>
                <w:bCs/>
                <w:color w:val="000000"/>
                <w:sz w:val="24"/>
                <w:szCs w:val="24"/>
                <w:lang w:eastAsia="ru-RU"/>
              </w:rPr>
              <w:t>Страх ситуации проверки знаний</w:t>
            </w:r>
            <w:r w:rsidRPr="00966526">
              <w:rPr>
                <w:rFonts w:ascii="Times New Roman" w:eastAsia="Times New Roman" w:hAnsi="Times New Roman" w:cs="Times New Roman"/>
                <w:color w:val="000000"/>
                <w:sz w:val="24"/>
                <w:szCs w:val="24"/>
                <w:lang w:eastAsia="ru-RU"/>
              </w:rPr>
              <w:t>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color w:val="000000"/>
                <w:sz w:val="24"/>
                <w:szCs w:val="24"/>
                <w:lang w:eastAsia="ru-RU"/>
              </w:rPr>
            </w:pPr>
            <w:r w:rsidRPr="00966526">
              <w:rPr>
                <w:rFonts w:ascii="Times New Roman" w:eastAsia="Times New Roman" w:hAnsi="Times New Roman" w:cs="Times New Roman"/>
                <w:bCs/>
                <w:color w:val="000000"/>
                <w:sz w:val="24"/>
                <w:szCs w:val="24"/>
                <w:lang w:eastAsia="ru-RU"/>
              </w:rPr>
              <w:t>Страх не соответствовать ожиданиям окружающих</w:t>
            </w:r>
            <w:r w:rsidRPr="00966526">
              <w:rPr>
                <w:rFonts w:ascii="Times New Roman" w:eastAsia="Times New Roman" w:hAnsi="Times New Roman" w:cs="Times New Roman"/>
                <w:color w:val="000000"/>
                <w:sz w:val="24"/>
                <w:szCs w:val="24"/>
                <w:lang w:eastAsia="ru-RU"/>
              </w:rPr>
              <w:t>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color w:val="000000"/>
                <w:sz w:val="24"/>
                <w:szCs w:val="24"/>
                <w:lang w:eastAsia="ru-RU"/>
              </w:rPr>
            </w:pPr>
            <w:r w:rsidRPr="00966526">
              <w:rPr>
                <w:rFonts w:ascii="Times New Roman" w:eastAsia="Times New Roman" w:hAnsi="Times New Roman" w:cs="Times New Roman"/>
                <w:bCs/>
                <w:color w:val="000000"/>
                <w:sz w:val="24"/>
                <w:szCs w:val="24"/>
                <w:lang w:eastAsia="ru-RU"/>
              </w:rPr>
              <w:t>Низкая физиологическая сопротивляемость стрессу</w:t>
            </w:r>
            <w:r w:rsidRPr="00966526">
              <w:rPr>
                <w:rFonts w:ascii="Times New Roman" w:eastAsia="Times New Roman" w:hAnsi="Times New Roman" w:cs="Times New Roman"/>
                <w:color w:val="000000"/>
                <w:sz w:val="24"/>
                <w:szCs w:val="24"/>
                <w:lang w:eastAsia="ru-RU"/>
              </w:rPr>
              <w:t>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E433EE" w:rsidTr="00E433EE">
        <w:tc>
          <w:tcPr>
            <w:tcW w:w="4248" w:type="dxa"/>
          </w:tcPr>
          <w:p w:rsidR="00E433EE" w:rsidRPr="00966526" w:rsidRDefault="00E433EE" w:rsidP="00E433EE">
            <w:pPr>
              <w:pStyle w:val="a5"/>
              <w:numPr>
                <w:ilvl w:val="0"/>
                <w:numId w:val="5"/>
              </w:numPr>
              <w:ind w:left="0" w:firstLine="0"/>
              <w:rPr>
                <w:rFonts w:ascii="Times New Roman" w:eastAsia="Times New Roman" w:hAnsi="Times New Roman" w:cs="Times New Roman"/>
                <w:bCs/>
                <w:color w:val="000000"/>
                <w:sz w:val="24"/>
                <w:szCs w:val="24"/>
                <w:lang w:eastAsia="ru-RU"/>
              </w:rPr>
            </w:pPr>
            <w:r w:rsidRPr="00966526">
              <w:rPr>
                <w:rFonts w:ascii="Times New Roman" w:eastAsia="Times New Roman" w:hAnsi="Times New Roman" w:cs="Times New Roman"/>
                <w:bCs/>
                <w:color w:val="000000"/>
                <w:sz w:val="24"/>
                <w:szCs w:val="24"/>
                <w:lang w:eastAsia="ru-RU"/>
              </w:rPr>
              <w:t>Проблемы и страхи в отношениях с учителями</w:t>
            </w:r>
            <w:r w:rsidRPr="00966526">
              <w:rPr>
                <w:rFonts w:ascii="Times New Roman" w:eastAsia="Times New Roman" w:hAnsi="Times New Roman" w:cs="Times New Roman"/>
                <w:color w:val="000000"/>
                <w:sz w:val="24"/>
                <w:szCs w:val="24"/>
                <w:lang w:eastAsia="ru-RU"/>
              </w:rPr>
              <w:t> </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0-4</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w:t>
            </w:r>
          </w:p>
        </w:tc>
        <w:tc>
          <w:tcPr>
            <w:tcW w:w="1699" w:type="dxa"/>
          </w:tcPr>
          <w:p w:rsidR="00E433EE" w:rsidRDefault="00E433EE" w:rsidP="00E433EE">
            <w:pPr>
              <w:spacing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7-8</w:t>
            </w:r>
          </w:p>
        </w:tc>
      </w:tr>
    </w:tbl>
    <w:p w:rsidR="00E433EE" w:rsidRDefault="00E433EE" w:rsidP="00762DF3">
      <w:pPr>
        <w:shd w:val="clear" w:color="auto" w:fill="FFFFFF"/>
        <w:spacing w:after="0" w:line="294" w:lineRule="atLeast"/>
        <w:rPr>
          <w:rFonts w:ascii="Times New Roman" w:eastAsia="Times New Roman" w:hAnsi="Times New Roman" w:cs="Times New Roman"/>
          <w:color w:val="000000"/>
          <w:kern w:val="36"/>
          <w:sz w:val="24"/>
          <w:szCs w:val="24"/>
          <w:lang w:eastAsia="ru-RU"/>
        </w:rPr>
      </w:pPr>
    </w:p>
    <w:p w:rsidR="00762DF3" w:rsidRDefault="00762DF3" w:rsidP="00762DF3">
      <w:pPr>
        <w:shd w:val="clear" w:color="auto" w:fill="FFFFFF"/>
        <w:spacing w:after="0" w:line="294" w:lineRule="atLeast"/>
        <w:rPr>
          <w:rFonts w:ascii="Times New Roman" w:eastAsia="Times New Roman" w:hAnsi="Times New Roman" w:cs="Times New Roman"/>
          <w:bCs/>
          <w:color w:val="000000"/>
          <w:sz w:val="24"/>
          <w:szCs w:val="24"/>
          <w:lang w:eastAsia="ru-RU"/>
        </w:rPr>
      </w:pPr>
      <w:r w:rsidRPr="00762DF3">
        <w:rPr>
          <w:rFonts w:ascii="Times New Roman" w:eastAsia="Times New Roman" w:hAnsi="Times New Roman" w:cs="Times New Roman"/>
          <w:bCs/>
          <w:color w:val="000000"/>
          <w:sz w:val="24"/>
          <w:szCs w:val="24"/>
          <w:lang w:eastAsia="ru-RU"/>
        </w:rPr>
        <w:t xml:space="preserve">Проективная методика рисунок </w:t>
      </w:r>
      <w:r w:rsidRPr="00DC449C">
        <w:rPr>
          <w:rFonts w:ascii="Times New Roman" w:eastAsia="Times New Roman" w:hAnsi="Times New Roman" w:cs="Times New Roman"/>
          <w:bCs/>
          <w:color w:val="000000"/>
          <w:sz w:val="24"/>
          <w:szCs w:val="24"/>
          <w:lang w:eastAsia="ru-RU"/>
        </w:rPr>
        <w:t>«Кактус»</w:t>
      </w:r>
      <w:r w:rsidRPr="00DC449C">
        <w:rPr>
          <w:rFonts w:ascii="Arial" w:eastAsia="Times New Roman" w:hAnsi="Arial" w:cs="Arial"/>
          <w:color w:val="000000"/>
          <w:sz w:val="24"/>
          <w:szCs w:val="24"/>
          <w:lang w:eastAsia="ru-RU"/>
        </w:rPr>
        <w:t xml:space="preserve"> </w:t>
      </w:r>
      <w:r w:rsidRPr="00DC449C">
        <w:rPr>
          <w:rFonts w:ascii="Times New Roman" w:eastAsia="Times New Roman" w:hAnsi="Times New Roman" w:cs="Times New Roman"/>
          <w:bCs/>
          <w:color w:val="000000"/>
          <w:sz w:val="24"/>
          <w:szCs w:val="24"/>
          <w:lang w:eastAsia="ru-RU"/>
        </w:rPr>
        <w:t>(графическая</w:t>
      </w:r>
      <w:r w:rsidRPr="00762DF3">
        <w:rPr>
          <w:rFonts w:ascii="Times New Roman" w:eastAsia="Times New Roman" w:hAnsi="Times New Roman" w:cs="Times New Roman"/>
          <w:bCs/>
          <w:color w:val="000000"/>
          <w:sz w:val="24"/>
          <w:szCs w:val="24"/>
          <w:lang w:eastAsia="ru-RU"/>
        </w:rPr>
        <w:t xml:space="preserve"> методика М.А. Панфиловой)</w:t>
      </w:r>
      <w:r>
        <w:rPr>
          <w:rFonts w:ascii="Times New Roman" w:eastAsia="Times New Roman" w:hAnsi="Times New Roman" w:cs="Times New Roman"/>
          <w:bCs/>
          <w:color w:val="000000"/>
          <w:sz w:val="24"/>
          <w:szCs w:val="24"/>
          <w:lang w:eastAsia="ru-RU"/>
        </w:rPr>
        <w:t xml:space="preserve"> - 2 (ОВЗ, ОВЗ/с инвалидностью);</w:t>
      </w:r>
    </w:p>
    <w:p w:rsidR="00E3731A" w:rsidRPr="000D3953" w:rsidRDefault="00E433EE" w:rsidP="000D3953">
      <w:pPr>
        <w:pStyle w:val="a5"/>
        <w:numPr>
          <w:ilvl w:val="0"/>
          <w:numId w:val="29"/>
        </w:numPr>
        <w:shd w:val="clear" w:color="auto" w:fill="FFFFFF"/>
        <w:spacing w:after="0" w:line="294" w:lineRule="atLeast"/>
        <w:rPr>
          <w:rFonts w:ascii="Times New Roman" w:eastAsia="Times New Roman" w:hAnsi="Times New Roman" w:cs="Times New Roman"/>
          <w:bCs/>
          <w:color w:val="000000"/>
          <w:sz w:val="24"/>
          <w:szCs w:val="24"/>
          <w:lang w:eastAsia="ru-RU"/>
        </w:rPr>
      </w:pPr>
      <w:r w:rsidRPr="000D3953">
        <w:rPr>
          <w:rFonts w:ascii="Times New Roman" w:eastAsia="Times New Roman" w:hAnsi="Times New Roman" w:cs="Times New Roman"/>
          <w:bCs/>
          <w:color w:val="000000"/>
          <w:sz w:val="24"/>
          <w:szCs w:val="24"/>
          <w:lang w:eastAsia="ru-RU"/>
        </w:rPr>
        <w:t>Общая т</w:t>
      </w:r>
      <w:r w:rsidR="00E3731A" w:rsidRPr="000D3953">
        <w:rPr>
          <w:rFonts w:ascii="Times New Roman" w:eastAsia="Times New Roman" w:hAnsi="Times New Roman" w:cs="Times New Roman"/>
          <w:bCs/>
          <w:color w:val="000000"/>
          <w:sz w:val="24"/>
          <w:szCs w:val="24"/>
          <w:lang w:eastAsia="ru-RU"/>
        </w:rPr>
        <w:t>ревожность по классу – 6/2 (33,3%)</w:t>
      </w:r>
      <w:r w:rsidR="007841D8" w:rsidRPr="000D3953">
        <w:rPr>
          <w:rFonts w:ascii="Times New Roman" w:eastAsia="Times New Roman" w:hAnsi="Times New Roman" w:cs="Times New Roman"/>
          <w:bCs/>
          <w:color w:val="000000"/>
          <w:sz w:val="24"/>
          <w:szCs w:val="24"/>
          <w:lang w:eastAsia="ru-RU"/>
        </w:rPr>
        <w:t xml:space="preserve">. На диаграмме представлены дети в повышенной тревожностью. Мальчики оба импульсивны и эмоциональны. По итогу проведенной беседы выяснилось, что с начала выставления оценок со стороны родителей начались требования качественных оценок, и состязательные действия с другими более успешными обучающимися класса. По рекомендации педагога-психолога классным руководителем проведено тематическое родительское собрание </w:t>
      </w:r>
      <w:r w:rsidR="007841D8" w:rsidRPr="000D3953">
        <w:rPr>
          <w:rFonts w:ascii="Times New Roman" w:hAnsi="Times New Roman" w:cs="Times New Roman"/>
          <w:sz w:val="24"/>
          <w:szCs w:val="24"/>
        </w:rPr>
        <w:t>«Компетентный родитель – счастливый ребенок».</w:t>
      </w:r>
      <w:r w:rsidR="00AD66BA" w:rsidRPr="000D3953">
        <w:rPr>
          <w:rFonts w:ascii="Times New Roman" w:hAnsi="Times New Roman" w:cs="Times New Roman"/>
          <w:sz w:val="24"/>
          <w:szCs w:val="24"/>
        </w:rPr>
        <w:t xml:space="preserve"> Родители обучающихся с повышенной тревожностью присутствовали.</w:t>
      </w:r>
    </w:p>
    <w:p w:rsidR="00E3731A" w:rsidRDefault="00E3731A" w:rsidP="005D3323">
      <w:pPr>
        <w:shd w:val="clear" w:color="auto" w:fill="FFFFFF"/>
        <w:spacing w:after="0" w:line="294"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lastRenderedPageBreak/>
        <w:drawing>
          <wp:inline distT="0" distB="0" distL="0" distR="0">
            <wp:extent cx="5044966" cy="3300248"/>
            <wp:effectExtent l="0" t="0" r="381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2DF3" w:rsidRDefault="00762DF3" w:rsidP="00E3731A">
      <w:pPr>
        <w:spacing w:after="0" w:line="360" w:lineRule="atLeast"/>
        <w:jc w:val="both"/>
        <w:rPr>
          <w:rFonts w:ascii="Times New Roman" w:hAnsi="Times New Roman" w:cs="Times New Roman"/>
          <w:color w:val="000000"/>
          <w:kern w:val="36"/>
          <w:sz w:val="24"/>
          <w:szCs w:val="24"/>
        </w:rPr>
      </w:pPr>
      <w:r w:rsidRPr="00966526">
        <w:rPr>
          <w:rFonts w:ascii="Times New Roman" w:hAnsi="Times New Roman" w:cs="Times New Roman"/>
          <w:b/>
          <w:sz w:val="24"/>
          <w:szCs w:val="24"/>
        </w:rPr>
        <w:t>3 класс.</w:t>
      </w:r>
      <w:r>
        <w:rPr>
          <w:rFonts w:ascii="Times New Roman" w:hAnsi="Times New Roman" w:cs="Times New Roman"/>
          <w:sz w:val="24"/>
          <w:szCs w:val="24"/>
        </w:rPr>
        <w:t xml:space="preserve"> </w:t>
      </w:r>
      <w:r w:rsidRPr="00762DF3">
        <w:rPr>
          <w:rFonts w:ascii="Times New Roman" w:hAnsi="Times New Roman" w:cs="Times New Roman"/>
          <w:color w:val="000000"/>
          <w:kern w:val="36"/>
          <w:sz w:val="24"/>
          <w:szCs w:val="24"/>
        </w:rPr>
        <w:t xml:space="preserve">Тест уровня школьной тревожности </w:t>
      </w:r>
      <w:proofErr w:type="spellStart"/>
      <w:r w:rsidRPr="00762DF3">
        <w:rPr>
          <w:rFonts w:ascii="Times New Roman" w:hAnsi="Times New Roman" w:cs="Times New Roman"/>
          <w:color w:val="000000"/>
          <w:kern w:val="36"/>
          <w:sz w:val="24"/>
          <w:szCs w:val="24"/>
        </w:rPr>
        <w:t>Филлипса</w:t>
      </w:r>
      <w:proofErr w:type="spellEnd"/>
      <w:r>
        <w:rPr>
          <w:rFonts w:ascii="Times New Roman" w:hAnsi="Times New Roman" w:cs="Times New Roman"/>
          <w:color w:val="000000"/>
          <w:kern w:val="36"/>
          <w:sz w:val="24"/>
          <w:szCs w:val="24"/>
        </w:rPr>
        <w:t>.</w:t>
      </w:r>
    </w:p>
    <w:p w:rsidR="00966526" w:rsidRPr="000D3953" w:rsidRDefault="00E433EE" w:rsidP="000D3953">
      <w:pPr>
        <w:pStyle w:val="a5"/>
        <w:numPr>
          <w:ilvl w:val="0"/>
          <w:numId w:val="28"/>
        </w:numPr>
        <w:spacing w:after="0" w:line="240" w:lineRule="auto"/>
        <w:jc w:val="both"/>
        <w:rPr>
          <w:rFonts w:ascii="Times New Roman" w:eastAsia="Times New Roman" w:hAnsi="Times New Roman" w:cs="Times New Roman"/>
          <w:bCs/>
          <w:color w:val="000000"/>
          <w:sz w:val="24"/>
          <w:szCs w:val="24"/>
          <w:lang w:eastAsia="ru-RU"/>
        </w:rPr>
      </w:pPr>
      <w:r w:rsidRPr="000D3953">
        <w:rPr>
          <w:rFonts w:ascii="Times New Roman" w:hAnsi="Times New Roman" w:cs="Times New Roman"/>
          <w:color w:val="000000"/>
          <w:kern w:val="36"/>
          <w:sz w:val="24"/>
          <w:szCs w:val="24"/>
        </w:rPr>
        <w:t>Общая т</w:t>
      </w:r>
      <w:r w:rsidR="00966526" w:rsidRPr="000D3953">
        <w:rPr>
          <w:rFonts w:ascii="Times New Roman" w:hAnsi="Times New Roman" w:cs="Times New Roman"/>
          <w:color w:val="000000"/>
          <w:kern w:val="36"/>
          <w:sz w:val="24"/>
          <w:szCs w:val="24"/>
        </w:rPr>
        <w:t>ревожность по классу 8/4 (50%)</w:t>
      </w:r>
      <w:r w:rsidR="007613EE" w:rsidRPr="000D3953">
        <w:rPr>
          <w:rFonts w:ascii="Times New Roman" w:eastAsia="Times New Roman" w:hAnsi="Times New Roman" w:cs="Times New Roman"/>
          <w:bCs/>
          <w:color w:val="000000"/>
          <w:sz w:val="24"/>
          <w:szCs w:val="24"/>
          <w:lang w:eastAsia="ru-RU"/>
        </w:rPr>
        <w:t xml:space="preserve"> На диаграмме представлены дети в повышенной тревожностью. </w:t>
      </w:r>
      <w:r w:rsidR="00106092" w:rsidRPr="000D3953">
        <w:rPr>
          <w:rFonts w:ascii="Times New Roman" w:eastAsia="Times New Roman" w:hAnsi="Times New Roman" w:cs="Times New Roman"/>
          <w:bCs/>
          <w:color w:val="000000"/>
          <w:sz w:val="24"/>
          <w:szCs w:val="24"/>
          <w:lang w:eastAsia="ru-RU"/>
        </w:rPr>
        <w:t xml:space="preserve">Страх ситуации проверки знаний у 4 обучающихся занимает высокий уровень тревожности. У одного ребенка высокий уровень: фрустрации потребности в достижении успеха; страха самовыражения; </w:t>
      </w:r>
    </w:p>
    <w:p w:rsidR="00106092" w:rsidRDefault="00106092" w:rsidP="007613EE">
      <w:pPr>
        <w:spacing w:after="0" w:line="240" w:lineRule="auto"/>
        <w:jc w:val="both"/>
        <w:rPr>
          <w:rFonts w:ascii="Times New Roman" w:hAnsi="Times New Roman" w:cs="Times New Roman"/>
          <w:color w:val="000000"/>
          <w:kern w:val="36"/>
          <w:sz w:val="24"/>
          <w:szCs w:val="24"/>
        </w:rPr>
      </w:pPr>
      <w:r>
        <w:rPr>
          <w:rFonts w:ascii="Times New Roman" w:eastAsia="Times New Roman" w:hAnsi="Times New Roman" w:cs="Times New Roman"/>
          <w:bCs/>
          <w:color w:val="000000"/>
          <w:sz w:val="24"/>
          <w:szCs w:val="24"/>
          <w:lang w:eastAsia="ru-RU"/>
        </w:rPr>
        <w:t>По классу повышенный уровень тревожности: фрустрации потребности в достижении успеха у 4</w:t>
      </w:r>
      <w:r w:rsidR="00233B4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(50%); </w:t>
      </w:r>
      <w:r w:rsidR="00BF4D1A">
        <w:rPr>
          <w:rFonts w:ascii="Times New Roman" w:eastAsia="Times New Roman" w:hAnsi="Times New Roman" w:cs="Times New Roman"/>
          <w:bCs/>
          <w:color w:val="000000"/>
          <w:sz w:val="24"/>
          <w:szCs w:val="24"/>
          <w:lang w:eastAsia="ru-RU"/>
        </w:rPr>
        <w:t>страх самовыражения – 6</w:t>
      </w:r>
      <w:r w:rsidR="00233B48">
        <w:rPr>
          <w:rFonts w:ascii="Times New Roman" w:eastAsia="Times New Roman" w:hAnsi="Times New Roman" w:cs="Times New Roman"/>
          <w:bCs/>
          <w:color w:val="000000"/>
          <w:sz w:val="24"/>
          <w:szCs w:val="24"/>
          <w:lang w:eastAsia="ru-RU"/>
        </w:rPr>
        <w:t xml:space="preserve"> (75%);</w:t>
      </w:r>
      <w:r>
        <w:rPr>
          <w:rFonts w:ascii="Times New Roman" w:eastAsia="Times New Roman" w:hAnsi="Times New Roman" w:cs="Times New Roman"/>
          <w:bCs/>
          <w:color w:val="000000"/>
          <w:sz w:val="24"/>
          <w:szCs w:val="24"/>
          <w:lang w:eastAsia="ru-RU"/>
        </w:rPr>
        <w:t xml:space="preserve"> </w:t>
      </w:r>
      <w:r w:rsidR="00233B48">
        <w:rPr>
          <w:rFonts w:ascii="Times New Roman" w:eastAsia="Times New Roman" w:hAnsi="Times New Roman" w:cs="Times New Roman"/>
          <w:bCs/>
          <w:color w:val="000000"/>
          <w:sz w:val="24"/>
          <w:szCs w:val="24"/>
          <w:lang w:eastAsia="ru-RU"/>
        </w:rPr>
        <w:t>страх ситуации проверки знаний – 3 (37,5%); страх не соответствовать ожиданиям окружающих – 6 (75%); проблемы и страхи в отношениях с учителями – 1 (12,5%).</w:t>
      </w:r>
    </w:p>
    <w:p w:rsidR="003063CB" w:rsidRDefault="00966526" w:rsidP="00E3731A">
      <w:pPr>
        <w:spacing w:after="0" w:line="360" w:lineRule="atLeast"/>
        <w:jc w:val="both"/>
        <w:rPr>
          <w:rFonts w:ascii="Times New Roman" w:hAnsi="Times New Roman" w:cs="Times New Roman"/>
          <w:color w:val="000000"/>
          <w:kern w:val="36"/>
          <w:sz w:val="24"/>
          <w:szCs w:val="24"/>
        </w:rPr>
      </w:pPr>
      <w:r>
        <w:rPr>
          <w:rFonts w:ascii="Times New Roman" w:eastAsia="Times New Roman" w:hAnsi="Times New Roman" w:cs="Times New Roman"/>
          <w:bCs/>
          <w:noProof/>
          <w:color w:val="000000"/>
          <w:sz w:val="24"/>
          <w:szCs w:val="24"/>
          <w:lang w:eastAsia="ru-RU"/>
        </w:rPr>
        <w:drawing>
          <wp:inline distT="0" distB="0" distL="0" distR="0" wp14:anchorId="01B39039" wp14:editId="60B0820B">
            <wp:extent cx="5980386" cy="3394842"/>
            <wp:effectExtent l="0" t="0" r="190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237A" w:rsidRDefault="0004237A" w:rsidP="0004237A">
      <w:pPr>
        <w:pStyle w:val="1"/>
        <w:numPr>
          <w:ilvl w:val="0"/>
          <w:numId w:val="28"/>
        </w:numPr>
        <w:shd w:val="clear" w:color="auto" w:fill="FFFFFF"/>
        <w:spacing w:before="0" w:beforeAutospacing="0" w:after="0" w:afterAutospacing="0"/>
        <w:rPr>
          <w:b w:val="0"/>
          <w:bCs w:val="0"/>
          <w:color w:val="000000"/>
          <w:sz w:val="24"/>
          <w:szCs w:val="24"/>
        </w:rPr>
      </w:pPr>
      <w:r>
        <w:rPr>
          <w:color w:val="000000"/>
          <w:sz w:val="24"/>
          <w:szCs w:val="24"/>
        </w:rPr>
        <w:t>Повторное тестирование «</w:t>
      </w:r>
      <w:r w:rsidRPr="0004237A">
        <w:rPr>
          <w:b w:val="0"/>
          <w:bCs w:val="0"/>
          <w:color w:val="000000"/>
          <w:sz w:val="24"/>
          <w:szCs w:val="24"/>
        </w:rPr>
        <w:t xml:space="preserve">Шкала тревоги </w:t>
      </w:r>
      <w:proofErr w:type="spellStart"/>
      <w:r w:rsidRPr="0004237A">
        <w:rPr>
          <w:b w:val="0"/>
          <w:bCs w:val="0"/>
          <w:color w:val="000000"/>
          <w:sz w:val="24"/>
          <w:szCs w:val="24"/>
        </w:rPr>
        <w:t>Спилбергера</w:t>
      </w:r>
      <w:proofErr w:type="spellEnd"/>
      <w:r w:rsidRPr="0004237A">
        <w:rPr>
          <w:b w:val="0"/>
          <w:bCs w:val="0"/>
          <w:color w:val="000000"/>
          <w:sz w:val="24"/>
          <w:szCs w:val="24"/>
        </w:rPr>
        <w:t>-Ханина</w:t>
      </w:r>
      <w:r>
        <w:rPr>
          <w:b w:val="0"/>
          <w:bCs w:val="0"/>
          <w:color w:val="000000"/>
          <w:sz w:val="24"/>
          <w:szCs w:val="24"/>
        </w:rPr>
        <w:t>», индивидуально с каждым. Проведено 3 учащимся, 1 учащийся отсутствует по болезни.</w:t>
      </w:r>
    </w:p>
    <w:p w:rsidR="0004237A" w:rsidRPr="0004237A" w:rsidRDefault="0004237A" w:rsidP="0004237A">
      <w:pPr>
        <w:pStyle w:val="1"/>
        <w:shd w:val="clear" w:color="auto" w:fill="FFFFFF"/>
        <w:spacing w:before="0" w:beforeAutospacing="0" w:after="0" w:afterAutospacing="0"/>
        <w:rPr>
          <w:b w:val="0"/>
          <w:bCs w:val="0"/>
          <w:color w:val="000000"/>
          <w:sz w:val="24"/>
          <w:szCs w:val="24"/>
        </w:rPr>
      </w:pPr>
      <w:r>
        <w:rPr>
          <w:b w:val="0"/>
          <w:bCs w:val="0"/>
          <w:noProof/>
          <w:color w:val="000000"/>
          <w:sz w:val="24"/>
          <w:szCs w:val="24"/>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37A" w:rsidRPr="0004237A" w:rsidRDefault="0004237A" w:rsidP="0004237A">
      <w:pPr>
        <w:pStyle w:val="a7"/>
        <w:spacing w:before="0" w:beforeAutospacing="0" w:after="0" w:afterAutospacing="0"/>
        <w:rPr>
          <w:color w:val="000000"/>
        </w:rPr>
      </w:pPr>
      <w:r w:rsidRPr="0004237A">
        <w:rPr>
          <w:b/>
          <w:bCs/>
          <w:color w:val="000000"/>
        </w:rPr>
        <w:t>Ситуативная</w:t>
      </w:r>
      <w:r w:rsidRPr="0004237A">
        <w:rPr>
          <w:color w:val="000000"/>
        </w:rPr>
        <w:t> или </w:t>
      </w:r>
      <w:r w:rsidRPr="0004237A">
        <w:rPr>
          <w:b/>
          <w:bCs/>
          <w:color w:val="000000"/>
        </w:rPr>
        <w:t>реактивная тревожность</w:t>
      </w:r>
      <w:r w:rsidRPr="0004237A">
        <w:rPr>
          <w:color w:val="000000"/>
        </w:rPr>
        <w:t xml:space="preserve"> как состояние характеризуется субъективно переживаемыми эмоциями: напряжением, беспокойством, озабоченностью, нервозностью. Это состояние отличается неустойчивостью во времени и различной интенсивностью в зависимости от силы воздействия стрессовой ситуации. Таким образом, значение итогового показателя по данной </w:t>
      </w:r>
      <w:proofErr w:type="spellStart"/>
      <w:r w:rsidRPr="0004237A">
        <w:rPr>
          <w:color w:val="000000"/>
        </w:rPr>
        <w:t>подшкале</w:t>
      </w:r>
      <w:proofErr w:type="spellEnd"/>
      <w:r w:rsidRPr="0004237A">
        <w:rPr>
          <w:color w:val="000000"/>
        </w:rPr>
        <w:t xml:space="preserve"> позволяет оценить не только уровень актуальной тревоги испытуемого, но и определить, находится ли он под воздействием стрессовой ситуации и какова интенсивность этого </w:t>
      </w:r>
      <w:r>
        <w:rPr>
          <w:color w:val="000000"/>
        </w:rPr>
        <w:t>воздействия на него – 2 учащихся высокий уровень</w:t>
      </w:r>
    </w:p>
    <w:p w:rsidR="0004237A" w:rsidRPr="0004237A" w:rsidRDefault="0004237A" w:rsidP="0004237A">
      <w:pPr>
        <w:pStyle w:val="a7"/>
        <w:spacing w:before="0" w:beforeAutospacing="0" w:after="0" w:afterAutospacing="0"/>
        <w:rPr>
          <w:color w:val="000000"/>
        </w:rPr>
      </w:pPr>
      <w:r w:rsidRPr="0004237A">
        <w:rPr>
          <w:b/>
          <w:bCs/>
          <w:color w:val="000000"/>
        </w:rPr>
        <w:t>Личностная тревожность</w:t>
      </w:r>
      <w:r w:rsidRPr="0004237A">
        <w:rPr>
          <w:color w:val="000000"/>
        </w:rPr>
        <w:t xml:space="preserve"> представляет собой конституциональную черту, обусловливающую склонность воспринимать </w:t>
      </w:r>
      <w:proofErr w:type="spellStart"/>
      <w:r w:rsidRPr="0004237A">
        <w:rPr>
          <w:color w:val="000000"/>
        </w:rPr>
        <w:t>воспринимать</w:t>
      </w:r>
      <w:proofErr w:type="spellEnd"/>
      <w:r w:rsidRPr="0004237A">
        <w:rPr>
          <w:color w:val="000000"/>
        </w:rPr>
        <w:t xml:space="preserve">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При высокой личностной тревожности каждая из этих ситуаций будет обладать стрессовым во</w:t>
      </w:r>
      <w:r w:rsidR="00532EEA">
        <w:rPr>
          <w:color w:val="000000"/>
        </w:rPr>
        <w:t>здействием на субъект</w:t>
      </w:r>
      <w:r w:rsidRPr="0004237A">
        <w:rPr>
          <w:color w:val="000000"/>
        </w:rPr>
        <w:t xml:space="preserve"> и вызывать у него выраженную тревогу. Очень высокая личностная тревожность прямо коррелирует с наличием невротического конфликта, с эмоциональными и невротическими срывами и п</w:t>
      </w:r>
      <w:r>
        <w:rPr>
          <w:color w:val="000000"/>
        </w:rPr>
        <w:t>сихосоматическими заболеваниями -2 учащихся высокий уровень.</w:t>
      </w:r>
    </w:p>
    <w:p w:rsidR="0004237A" w:rsidRPr="0004237A" w:rsidRDefault="0004237A" w:rsidP="0004237A">
      <w:pPr>
        <w:pStyle w:val="a7"/>
        <w:spacing w:before="0" w:beforeAutospacing="0" w:after="0" w:afterAutospacing="0"/>
        <w:rPr>
          <w:color w:val="000000"/>
        </w:rPr>
      </w:pPr>
      <w:r>
        <w:rPr>
          <w:color w:val="000000"/>
        </w:rPr>
        <w:t>•</w:t>
      </w:r>
      <w:r w:rsidRPr="0004237A">
        <w:rPr>
          <w:rStyle w:val="a9"/>
          <w:b w:val="0"/>
          <w:bCs w:val="0"/>
          <w:color w:val="000000"/>
        </w:rPr>
        <w:t xml:space="preserve">Психологический портрет </w:t>
      </w:r>
      <w:proofErr w:type="spellStart"/>
      <w:r w:rsidRPr="0004237A">
        <w:rPr>
          <w:rStyle w:val="a9"/>
          <w:b w:val="0"/>
          <w:bCs w:val="0"/>
          <w:color w:val="000000"/>
        </w:rPr>
        <w:t>высокотревожных</w:t>
      </w:r>
      <w:proofErr w:type="spellEnd"/>
      <w:r w:rsidRPr="0004237A">
        <w:rPr>
          <w:rStyle w:val="a9"/>
          <w:b w:val="0"/>
          <w:bCs w:val="0"/>
          <w:color w:val="000000"/>
        </w:rPr>
        <w:t xml:space="preserve"> </w:t>
      </w:r>
      <w:r w:rsidR="00532EEA" w:rsidRPr="0004237A">
        <w:rPr>
          <w:rStyle w:val="a9"/>
          <w:b w:val="0"/>
          <w:bCs w:val="0"/>
          <w:color w:val="000000"/>
        </w:rPr>
        <w:t>лиц:</w:t>
      </w:r>
      <w:r w:rsidR="00532EEA" w:rsidRPr="0004237A">
        <w:rPr>
          <w:color w:val="000000"/>
        </w:rPr>
        <w:t xml:space="preserve"> Для</w:t>
      </w:r>
      <w:r w:rsidRPr="0004237A">
        <w:rPr>
          <w:color w:val="000000"/>
        </w:rPr>
        <w:t xml:space="preserve"> них характерна склонность в диапазоне ситуаций воспринимать любое проявление качеств их личности, любую заинтересованность в них как возможную угрозу их престижу, самооценке. Усложненные ситуации они склонны воспринимать как угрожающие, катастрофические. Соответственно восприятию проявляется и сила эмоциональной реакции. Такие люди вспыльчивы, раздражительны и находятся в постоянной готовности к конфликту и готовности к защите, даже если в этом объективно нет надобности. Для них, как правило, характерна неадекватная реакция на замечания, советы и просьбы. Особенно велика вероятность нервных срывов, аффективных реакций в ситуациях, где речь идет об их компетенции в тех или иных вопросах, их престиже, самооценке, их отношении. Излишнее подчеркивание результатов их деятельности или способов поведения, как в лучшую, так и в худшую сторону, категоричный по отношению к ним тон или тон, выражающий сомнение, – всё это неизбежно ведет к срывам, конфликтам, созданию различного рода психологических барьеров, препятствующих эффективному взаимодействию с такими людьми. К высоко тревожным людям опасно предъявлять категорично высокие требования, даже в ситуациях, когда объективно они выполнимы </w:t>
      </w:r>
      <w:r w:rsidRPr="0004237A">
        <w:rPr>
          <w:color w:val="000000"/>
        </w:rPr>
        <w:lastRenderedPageBreak/>
        <w:t>для них. Неадекватная реакция на такие требования может задержать, а то и вообще отодвинуть на долгое время выполнение требуемого результата.</w:t>
      </w:r>
    </w:p>
    <w:p w:rsidR="0004237A" w:rsidRPr="00532EEA" w:rsidRDefault="0004237A" w:rsidP="00532EEA">
      <w:pPr>
        <w:pStyle w:val="a7"/>
        <w:spacing w:before="0" w:beforeAutospacing="0" w:after="0" w:afterAutospacing="0"/>
        <w:rPr>
          <w:color w:val="000000"/>
        </w:rPr>
      </w:pPr>
      <w:r>
        <w:rPr>
          <w:color w:val="000000"/>
        </w:rPr>
        <w:t>•</w:t>
      </w:r>
      <w:r w:rsidRPr="0004237A">
        <w:rPr>
          <w:rStyle w:val="a9"/>
          <w:b w:val="0"/>
          <w:bCs w:val="0"/>
          <w:color w:val="000000"/>
        </w:rPr>
        <w:t xml:space="preserve">Рекомендации для </w:t>
      </w:r>
      <w:proofErr w:type="spellStart"/>
      <w:r w:rsidRPr="0004237A">
        <w:rPr>
          <w:rStyle w:val="a9"/>
          <w:b w:val="0"/>
          <w:bCs w:val="0"/>
          <w:color w:val="000000"/>
        </w:rPr>
        <w:t>высокотревожных</w:t>
      </w:r>
      <w:proofErr w:type="spellEnd"/>
      <w:r w:rsidRPr="0004237A">
        <w:rPr>
          <w:rStyle w:val="a9"/>
          <w:b w:val="0"/>
          <w:bCs w:val="0"/>
          <w:color w:val="000000"/>
        </w:rPr>
        <w:t xml:space="preserve"> </w:t>
      </w:r>
      <w:r w:rsidR="00532EEA" w:rsidRPr="0004237A">
        <w:rPr>
          <w:rStyle w:val="a9"/>
          <w:b w:val="0"/>
          <w:bCs w:val="0"/>
          <w:color w:val="000000"/>
        </w:rPr>
        <w:t>людей:</w:t>
      </w:r>
      <w:r w:rsidR="00532EEA" w:rsidRPr="0004237A">
        <w:rPr>
          <w:color w:val="000000"/>
        </w:rPr>
        <w:t xml:space="preserve"> Полезно</w:t>
      </w:r>
      <w:r w:rsidRPr="0004237A">
        <w:rPr>
          <w:color w:val="000000"/>
        </w:rPr>
        <w:t xml:space="preserve"> сместить акцент с внешней требовательности, категоричности и высокой значимости в постановке задач на содержательное осмысление деятельности, стоит формироват</w:t>
      </w:r>
      <w:r w:rsidR="00532EEA">
        <w:rPr>
          <w:color w:val="000000"/>
        </w:rPr>
        <w:t>ь чувство уверенности в успехе.</w:t>
      </w:r>
    </w:p>
    <w:p w:rsidR="00762DF3" w:rsidRDefault="00762DF3" w:rsidP="00762DF3">
      <w:pPr>
        <w:pStyle w:val="a4"/>
        <w:spacing w:line="240" w:lineRule="auto"/>
        <w:ind w:firstLine="0"/>
        <w:rPr>
          <w:rFonts w:ascii="Times New Roman" w:hAnsi="Times New Roman" w:cs="Times New Roman"/>
          <w:color w:val="000000"/>
          <w:kern w:val="36"/>
          <w:sz w:val="24"/>
          <w:szCs w:val="24"/>
        </w:rPr>
      </w:pPr>
      <w:r w:rsidRPr="005D3323">
        <w:rPr>
          <w:rFonts w:ascii="Times New Roman" w:hAnsi="Times New Roman" w:cs="Times New Roman"/>
          <w:b/>
          <w:color w:val="000000"/>
          <w:kern w:val="36"/>
          <w:sz w:val="24"/>
          <w:szCs w:val="24"/>
        </w:rPr>
        <w:t>4 класс.</w:t>
      </w:r>
      <w:r>
        <w:rPr>
          <w:rFonts w:ascii="Times New Roman" w:hAnsi="Times New Roman" w:cs="Times New Roman"/>
          <w:color w:val="000000"/>
          <w:kern w:val="36"/>
          <w:sz w:val="24"/>
          <w:szCs w:val="24"/>
        </w:rPr>
        <w:t xml:space="preserve"> </w:t>
      </w:r>
      <w:r w:rsidRPr="00762DF3">
        <w:rPr>
          <w:rFonts w:ascii="Times New Roman" w:hAnsi="Times New Roman" w:cs="Times New Roman"/>
          <w:color w:val="000000"/>
          <w:kern w:val="36"/>
          <w:sz w:val="24"/>
          <w:szCs w:val="24"/>
        </w:rPr>
        <w:t xml:space="preserve">Тест уровня школьной тревожности </w:t>
      </w:r>
      <w:proofErr w:type="spellStart"/>
      <w:r w:rsidRPr="00762DF3">
        <w:rPr>
          <w:rFonts w:ascii="Times New Roman" w:hAnsi="Times New Roman" w:cs="Times New Roman"/>
          <w:color w:val="000000"/>
          <w:kern w:val="36"/>
          <w:sz w:val="24"/>
          <w:szCs w:val="24"/>
        </w:rPr>
        <w:t>Филлипса</w:t>
      </w:r>
      <w:proofErr w:type="spellEnd"/>
      <w:r>
        <w:rPr>
          <w:rFonts w:ascii="Times New Roman" w:hAnsi="Times New Roman" w:cs="Times New Roman"/>
          <w:color w:val="000000"/>
          <w:kern w:val="36"/>
          <w:sz w:val="24"/>
          <w:szCs w:val="24"/>
        </w:rPr>
        <w:t>.</w:t>
      </w:r>
    </w:p>
    <w:p w:rsidR="00233B48" w:rsidRDefault="00233B48" w:rsidP="000D3953">
      <w:pPr>
        <w:pStyle w:val="a4"/>
        <w:numPr>
          <w:ilvl w:val="0"/>
          <w:numId w:val="27"/>
        </w:numPr>
        <w:spacing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Общая тревожность в норме 4 (100%).</w:t>
      </w:r>
    </w:p>
    <w:p w:rsidR="00762DF3" w:rsidRDefault="00762DF3" w:rsidP="00762DF3">
      <w:pPr>
        <w:pStyle w:val="a4"/>
        <w:spacing w:line="240" w:lineRule="auto"/>
        <w:ind w:firstLine="0"/>
        <w:rPr>
          <w:rFonts w:ascii="Times New Roman" w:hAnsi="Times New Roman" w:cs="Times New Roman"/>
          <w:color w:val="000000"/>
          <w:kern w:val="36"/>
          <w:sz w:val="24"/>
          <w:szCs w:val="24"/>
        </w:rPr>
      </w:pPr>
      <w:r w:rsidRPr="005D3323">
        <w:rPr>
          <w:rFonts w:ascii="Times New Roman" w:hAnsi="Times New Roman" w:cs="Times New Roman"/>
          <w:b/>
          <w:color w:val="000000"/>
          <w:kern w:val="36"/>
          <w:sz w:val="24"/>
          <w:szCs w:val="24"/>
        </w:rPr>
        <w:t>5 класс.</w:t>
      </w:r>
      <w:r>
        <w:rPr>
          <w:rFonts w:ascii="Times New Roman" w:hAnsi="Times New Roman" w:cs="Times New Roman"/>
          <w:color w:val="000000"/>
          <w:kern w:val="36"/>
          <w:sz w:val="24"/>
          <w:szCs w:val="24"/>
        </w:rPr>
        <w:t xml:space="preserve"> </w:t>
      </w:r>
      <w:r w:rsidRPr="00762DF3">
        <w:rPr>
          <w:rFonts w:ascii="Times New Roman" w:hAnsi="Times New Roman" w:cs="Times New Roman"/>
          <w:color w:val="000000"/>
          <w:kern w:val="36"/>
          <w:sz w:val="24"/>
          <w:szCs w:val="24"/>
        </w:rPr>
        <w:t xml:space="preserve">Тест уровня школьной тревожности </w:t>
      </w:r>
      <w:proofErr w:type="spellStart"/>
      <w:r w:rsidRPr="00762DF3">
        <w:rPr>
          <w:rFonts w:ascii="Times New Roman" w:hAnsi="Times New Roman" w:cs="Times New Roman"/>
          <w:color w:val="000000"/>
          <w:kern w:val="36"/>
          <w:sz w:val="24"/>
          <w:szCs w:val="24"/>
        </w:rPr>
        <w:t>Филлипса</w:t>
      </w:r>
      <w:proofErr w:type="spellEnd"/>
      <w:r>
        <w:rPr>
          <w:rFonts w:ascii="Times New Roman" w:hAnsi="Times New Roman" w:cs="Times New Roman"/>
          <w:color w:val="000000"/>
          <w:kern w:val="36"/>
          <w:sz w:val="24"/>
          <w:szCs w:val="24"/>
        </w:rPr>
        <w:t>.</w:t>
      </w:r>
    </w:p>
    <w:p w:rsidR="00233B48" w:rsidRDefault="00233B48" w:rsidP="000D3953">
      <w:pPr>
        <w:pStyle w:val="a4"/>
        <w:numPr>
          <w:ilvl w:val="0"/>
          <w:numId w:val="26"/>
        </w:numPr>
        <w:spacing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Общая тревожность в норме 3 (100%).</w:t>
      </w:r>
    </w:p>
    <w:p w:rsidR="00762DF3" w:rsidRDefault="00762DF3" w:rsidP="00762DF3">
      <w:pPr>
        <w:pStyle w:val="a4"/>
        <w:spacing w:line="240" w:lineRule="auto"/>
        <w:ind w:firstLine="0"/>
        <w:rPr>
          <w:rFonts w:ascii="Times New Roman" w:hAnsi="Times New Roman" w:cs="Times New Roman"/>
          <w:color w:val="000000"/>
          <w:kern w:val="36"/>
          <w:sz w:val="24"/>
          <w:szCs w:val="24"/>
        </w:rPr>
      </w:pPr>
      <w:r w:rsidRPr="005D3323">
        <w:rPr>
          <w:rFonts w:ascii="Times New Roman" w:hAnsi="Times New Roman" w:cs="Times New Roman"/>
          <w:b/>
          <w:color w:val="000000"/>
          <w:kern w:val="36"/>
          <w:sz w:val="24"/>
          <w:szCs w:val="24"/>
        </w:rPr>
        <w:t>6 класс.</w:t>
      </w:r>
      <w:r>
        <w:rPr>
          <w:rFonts w:ascii="Times New Roman" w:hAnsi="Times New Roman" w:cs="Times New Roman"/>
          <w:color w:val="000000"/>
          <w:kern w:val="36"/>
          <w:sz w:val="24"/>
          <w:szCs w:val="24"/>
        </w:rPr>
        <w:t xml:space="preserve"> </w:t>
      </w:r>
      <w:r w:rsidRPr="00762DF3">
        <w:rPr>
          <w:rFonts w:ascii="Times New Roman" w:hAnsi="Times New Roman" w:cs="Times New Roman"/>
          <w:color w:val="000000"/>
          <w:kern w:val="36"/>
          <w:sz w:val="24"/>
          <w:szCs w:val="24"/>
        </w:rPr>
        <w:t xml:space="preserve">Тест уровня школьной тревожности </w:t>
      </w:r>
      <w:proofErr w:type="spellStart"/>
      <w:r w:rsidRPr="00762DF3">
        <w:rPr>
          <w:rFonts w:ascii="Times New Roman" w:hAnsi="Times New Roman" w:cs="Times New Roman"/>
          <w:color w:val="000000"/>
          <w:kern w:val="36"/>
          <w:sz w:val="24"/>
          <w:szCs w:val="24"/>
        </w:rPr>
        <w:t>Филлипса</w:t>
      </w:r>
      <w:proofErr w:type="spellEnd"/>
      <w:r>
        <w:rPr>
          <w:rFonts w:ascii="Times New Roman" w:hAnsi="Times New Roman" w:cs="Times New Roman"/>
          <w:color w:val="000000"/>
          <w:kern w:val="36"/>
          <w:sz w:val="24"/>
          <w:szCs w:val="24"/>
        </w:rPr>
        <w:t>.</w:t>
      </w:r>
    </w:p>
    <w:p w:rsidR="00233B48" w:rsidRDefault="00233B48" w:rsidP="000D3953">
      <w:pPr>
        <w:pStyle w:val="a4"/>
        <w:numPr>
          <w:ilvl w:val="0"/>
          <w:numId w:val="26"/>
        </w:numPr>
        <w:spacing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Общая тревожность в норме 3 (100%).</w:t>
      </w:r>
    </w:p>
    <w:p w:rsidR="00233B48" w:rsidRPr="00233B48" w:rsidRDefault="00233B48" w:rsidP="00762DF3">
      <w:pPr>
        <w:pStyle w:val="a4"/>
        <w:spacing w:line="240" w:lineRule="auto"/>
        <w:ind w:firstLine="0"/>
        <w:rPr>
          <w:rFonts w:ascii="Times New Roman" w:hAnsi="Times New Roman" w:cs="Times New Roman"/>
          <w:sz w:val="24"/>
          <w:szCs w:val="24"/>
        </w:rPr>
      </w:pPr>
      <w:r w:rsidRPr="00233B48">
        <w:rPr>
          <w:rFonts w:ascii="Times New Roman" w:hAnsi="Times New Roman" w:cs="Times New Roman"/>
          <w:sz w:val="24"/>
          <w:szCs w:val="24"/>
        </w:rPr>
        <w:t>Повышенный уровень тревожности – снижение психической активности – 1 (33,3%)</w:t>
      </w:r>
    </w:p>
    <w:p w:rsidR="000D3953" w:rsidRDefault="00762DF3" w:rsidP="00762DF3">
      <w:pPr>
        <w:shd w:val="clear" w:color="auto" w:fill="FFFFFF"/>
        <w:spacing w:after="0" w:line="240" w:lineRule="auto"/>
        <w:outlineLvl w:val="0"/>
        <w:rPr>
          <w:rFonts w:ascii="Times New Roman" w:hAnsi="Times New Roman" w:cs="Times New Roman"/>
          <w:color w:val="000000"/>
          <w:kern w:val="36"/>
          <w:sz w:val="24"/>
          <w:szCs w:val="24"/>
        </w:rPr>
      </w:pPr>
      <w:r w:rsidRPr="005D3323">
        <w:rPr>
          <w:rFonts w:ascii="Times New Roman" w:hAnsi="Times New Roman" w:cs="Times New Roman"/>
          <w:b/>
          <w:sz w:val="24"/>
          <w:szCs w:val="24"/>
          <w:lang w:val="sah-RU"/>
        </w:rPr>
        <w:t>7 класс.</w:t>
      </w:r>
      <w:r>
        <w:rPr>
          <w:rFonts w:ascii="Times New Roman" w:hAnsi="Times New Roman" w:cs="Times New Roman"/>
          <w:sz w:val="24"/>
          <w:szCs w:val="24"/>
          <w:lang w:val="sah-RU"/>
        </w:rPr>
        <w:t xml:space="preserve"> </w:t>
      </w:r>
      <w:r w:rsidRPr="00762DF3">
        <w:rPr>
          <w:rFonts w:ascii="Times New Roman" w:eastAsia="Times New Roman" w:hAnsi="Times New Roman" w:cs="Times New Roman"/>
          <w:color w:val="000000"/>
          <w:kern w:val="36"/>
          <w:sz w:val="24"/>
          <w:szCs w:val="24"/>
          <w:lang w:eastAsia="ru-RU"/>
        </w:rPr>
        <w:t xml:space="preserve">Тест уровня школьной тревожности </w:t>
      </w:r>
      <w:proofErr w:type="spellStart"/>
      <w:r w:rsidRPr="00762DF3">
        <w:rPr>
          <w:rFonts w:ascii="Times New Roman" w:eastAsia="Times New Roman" w:hAnsi="Times New Roman" w:cs="Times New Roman"/>
          <w:color w:val="000000"/>
          <w:kern w:val="36"/>
          <w:sz w:val="24"/>
          <w:szCs w:val="24"/>
          <w:lang w:eastAsia="ru-RU"/>
        </w:rPr>
        <w:t>Филлипса</w:t>
      </w:r>
      <w:proofErr w:type="spellEnd"/>
      <w:r>
        <w:rPr>
          <w:rFonts w:ascii="Times New Roman" w:hAnsi="Times New Roman" w:cs="Times New Roman"/>
          <w:color w:val="000000"/>
          <w:kern w:val="36"/>
          <w:sz w:val="24"/>
          <w:szCs w:val="24"/>
        </w:rPr>
        <w:t xml:space="preserve">; </w:t>
      </w:r>
    </w:p>
    <w:p w:rsidR="00233B48" w:rsidRPr="000D3953" w:rsidRDefault="004A1899" w:rsidP="000D3953">
      <w:pPr>
        <w:pStyle w:val="a5"/>
        <w:numPr>
          <w:ilvl w:val="0"/>
          <w:numId w:val="25"/>
        </w:numPr>
        <w:shd w:val="clear" w:color="auto" w:fill="FFFFFF"/>
        <w:spacing w:after="0" w:line="240" w:lineRule="auto"/>
        <w:outlineLvl w:val="0"/>
        <w:rPr>
          <w:rFonts w:ascii="Times New Roman" w:hAnsi="Times New Roman" w:cs="Times New Roman"/>
          <w:color w:val="000000"/>
          <w:kern w:val="36"/>
          <w:sz w:val="24"/>
          <w:szCs w:val="24"/>
        </w:rPr>
      </w:pPr>
      <w:r w:rsidRPr="000D3953">
        <w:rPr>
          <w:rFonts w:ascii="Times New Roman" w:hAnsi="Times New Roman" w:cs="Times New Roman"/>
          <w:color w:val="000000"/>
          <w:kern w:val="36"/>
          <w:sz w:val="24"/>
          <w:szCs w:val="24"/>
        </w:rPr>
        <w:t>Показатель общей тревожности по классу 2/1 (50%) – уровень высокий.</w:t>
      </w:r>
    </w:p>
    <w:p w:rsidR="003063CB" w:rsidRDefault="003063CB" w:rsidP="00762DF3">
      <w:pPr>
        <w:shd w:val="clear" w:color="auto" w:fill="FFFFFF"/>
        <w:spacing w:after="0" w:line="240" w:lineRule="auto"/>
        <w:outlineLvl w:val="0"/>
        <w:rPr>
          <w:rFonts w:ascii="Times New Roman" w:hAnsi="Times New Roman" w:cs="Times New Roman"/>
          <w:color w:val="000000"/>
          <w:kern w:val="36"/>
          <w:sz w:val="24"/>
          <w:szCs w:val="24"/>
        </w:rPr>
      </w:pPr>
    </w:p>
    <w:p w:rsidR="004A1899" w:rsidRDefault="004A1899" w:rsidP="00762DF3">
      <w:pPr>
        <w:shd w:val="clear" w:color="auto" w:fill="FFFFFF"/>
        <w:spacing w:after="0" w:line="240" w:lineRule="auto"/>
        <w:outlineLvl w:val="0"/>
        <w:rPr>
          <w:rFonts w:ascii="Times New Roman" w:hAnsi="Times New Roman" w:cs="Times New Roman"/>
          <w:color w:val="000000"/>
          <w:kern w:val="36"/>
          <w:sz w:val="24"/>
          <w:szCs w:val="24"/>
        </w:rPr>
      </w:pPr>
      <w:r>
        <w:rPr>
          <w:rFonts w:ascii="Times New Roman" w:hAnsi="Times New Roman" w:cs="Times New Roman"/>
          <w:noProof/>
          <w:color w:val="000000"/>
          <w:kern w:val="36"/>
          <w:sz w:val="24"/>
          <w:szCs w:val="24"/>
          <w:lang w:eastAsia="ru-RU"/>
        </w:rPr>
        <w:drawing>
          <wp:inline distT="0" distB="0" distL="0" distR="0">
            <wp:extent cx="5885793" cy="2963917"/>
            <wp:effectExtent l="0" t="0" r="127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1899" w:rsidRDefault="004A1899" w:rsidP="00762DF3">
      <w:pPr>
        <w:shd w:val="clear" w:color="auto" w:fill="FFFFFF"/>
        <w:spacing w:after="0" w:line="240" w:lineRule="auto"/>
        <w:outlineLvl w:val="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Повышенный уровень: </w:t>
      </w:r>
      <w:r>
        <w:rPr>
          <w:rFonts w:ascii="Times New Roman" w:eastAsia="Times New Roman" w:hAnsi="Times New Roman" w:cs="Times New Roman"/>
          <w:bCs/>
          <w:color w:val="000000"/>
          <w:sz w:val="24"/>
          <w:szCs w:val="24"/>
          <w:lang w:eastAsia="ru-RU"/>
        </w:rPr>
        <w:t>с</w:t>
      </w:r>
      <w:r w:rsidRPr="00966526">
        <w:rPr>
          <w:rFonts w:ascii="Times New Roman" w:eastAsia="Times New Roman" w:hAnsi="Times New Roman" w:cs="Times New Roman"/>
          <w:bCs/>
          <w:color w:val="000000"/>
          <w:sz w:val="24"/>
          <w:szCs w:val="24"/>
          <w:lang w:eastAsia="ru-RU"/>
        </w:rPr>
        <w:t>трах самовыражения</w:t>
      </w:r>
      <w:r>
        <w:rPr>
          <w:rFonts w:ascii="Times New Roman" w:eastAsia="Times New Roman" w:hAnsi="Times New Roman" w:cs="Times New Roman"/>
          <w:bCs/>
          <w:color w:val="000000"/>
          <w:sz w:val="24"/>
          <w:szCs w:val="24"/>
          <w:lang w:eastAsia="ru-RU"/>
        </w:rPr>
        <w:t>, с</w:t>
      </w:r>
      <w:r w:rsidRPr="00966526">
        <w:rPr>
          <w:rFonts w:ascii="Times New Roman" w:eastAsia="Times New Roman" w:hAnsi="Times New Roman" w:cs="Times New Roman"/>
          <w:bCs/>
          <w:color w:val="000000"/>
          <w:sz w:val="24"/>
          <w:szCs w:val="24"/>
          <w:lang w:eastAsia="ru-RU"/>
        </w:rPr>
        <w:t>трах не соответствовать ожиданиям окружающих</w:t>
      </w:r>
      <w:r>
        <w:rPr>
          <w:rFonts w:ascii="Times New Roman" w:eastAsia="Times New Roman" w:hAnsi="Times New Roman" w:cs="Times New Roman"/>
          <w:bCs/>
          <w:color w:val="000000"/>
          <w:sz w:val="24"/>
          <w:szCs w:val="24"/>
          <w:lang w:eastAsia="ru-RU"/>
        </w:rPr>
        <w:t>,</w:t>
      </w:r>
      <w:r w:rsidRPr="004A189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н</w:t>
      </w:r>
      <w:r w:rsidRPr="00966526">
        <w:rPr>
          <w:rFonts w:ascii="Times New Roman" w:eastAsia="Times New Roman" w:hAnsi="Times New Roman" w:cs="Times New Roman"/>
          <w:bCs/>
          <w:color w:val="000000"/>
          <w:sz w:val="24"/>
          <w:szCs w:val="24"/>
          <w:lang w:eastAsia="ru-RU"/>
        </w:rPr>
        <w:t>изкая физиологическая сопротивляемость стрессу</w:t>
      </w:r>
      <w:r>
        <w:rPr>
          <w:rFonts w:ascii="Times New Roman" w:eastAsia="Times New Roman" w:hAnsi="Times New Roman" w:cs="Times New Roman"/>
          <w:bCs/>
          <w:color w:val="000000"/>
          <w:sz w:val="24"/>
          <w:szCs w:val="24"/>
          <w:lang w:eastAsia="ru-RU"/>
        </w:rPr>
        <w:t>,</w:t>
      </w:r>
      <w:r w:rsidRPr="0096652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п</w:t>
      </w:r>
      <w:r w:rsidRPr="00966526">
        <w:rPr>
          <w:rFonts w:ascii="Times New Roman" w:eastAsia="Times New Roman" w:hAnsi="Times New Roman" w:cs="Times New Roman"/>
          <w:bCs/>
          <w:color w:val="000000"/>
          <w:sz w:val="24"/>
          <w:szCs w:val="24"/>
          <w:lang w:eastAsia="ru-RU"/>
        </w:rPr>
        <w:t>роблемы и страхи в отношениях с учителями</w:t>
      </w:r>
      <w:r>
        <w:rPr>
          <w:rFonts w:ascii="Times New Roman" w:eastAsia="Times New Roman" w:hAnsi="Times New Roman" w:cs="Times New Roman"/>
          <w:color w:val="000000"/>
          <w:sz w:val="24"/>
          <w:szCs w:val="24"/>
          <w:lang w:eastAsia="ru-RU"/>
        </w:rPr>
        <w:t xml:space="preserve">. Высокий уровень тревожности - </w:t>
      </w:r>
      <w:r>
        <w:rPr>
          <w:rFonts w:ascii="Times New Roman" w:eastAsia="Times New Roman" w:hAnsi="Times New Roman" w:cs="Times New Roman"/>
          <w:bCs/>
          <w:color w:val="000000"/>
          <w:sz w:val="24"/>
          <w:szCs w:val="24"/>
          <w:lang w:eastAsia="ru-RU"/>
        </w:rPr>
        <w:t>с</w:t>
      </w:r>
      <w:r w:rsidRPr="00966526">
        <w:rPr>
          <w:rFonts w:ascii="Times New Roman" w:eastAsia="Times New Roman" w:hAnsi="Times New Roman" w:cs="Times New Roman"/>
          <w:bCs/>
          <w:color w:val="000000"/>
          <w:sz w:val="24"/>
          <w:szCs w:val="24"/>
          <w:lang w:eastAsia="ru-RU"/>
        </w:rPr>
        <w:t>трах ситуации проверки знаний</w:t>
      </w:r>
      <w:r>
        <w:rPr>
          <w:rFonts w:ascii="Times New Roman" w:eastAsia="Times New Roman" w:hAnsi="Times New Roman" w:cs="Times New Roman"/>
          <w:color w:val="000000"/>
          <w:sz w:val="24"/>
          <w:szCs w:val="24"/>
          <w:lang w:eastAsia="ru-RU"/>
        </w:rPr>
        <w:t>;</w:t>
      </w:r>
    </w:p>
    <w:p w:rsidR="00E3731A" w:rsidRPr="000D3953" w:rsidRDefault="00762DF3" w:rsidP="000D3953">
      <w:pPr>
        <w:pStyle w:val="a5"/>
        <w:numPr>
          <w:ilvl w:val="0"/>
          <w:numId w:val="24"/>
        </w:numPr>
        <w:shd w:val="clear" w:color="auto" w:fill="FFFFFF"/>
        <w:spacing w:after="0" w:line="240" w:lineRule="auto"/>
        <w:outlineLvl w:val="0"/>
        <w:rPr>
          <w:rFonts w:ascii="Times New Roman" w:hAnsi="Times New Roman" w:cs="Times New Roman"/>
          <w:color w:val="000000"/>
          <w:kern w:val="36"/>
          <w:sz w:val="24"/>
          <w:szCs w:val="24"/>
        </w:rPr>
      </w:pPr>
      <w:r w:rsidRPr="000D3953">
        <w:rPr>
          <w:rFonts w:ascii="Times New Roman" w:eastAsia="Times New Roman" w:hAnsi="Times New Roman" w:cs="Times New Roman"/>
          <w:color w:val="000000"/>
          <w:kern w:val="36"/>
          <w:sz w:val="24"/>
          <w:szCs w:val="24"/>
          <w:lang w:eastAsia="ru-RU"/>
        </w:rPr>
        <w:t xml:space="preserve">Методика «Карта интересов» (вар. Елисеева). </w:t>
      </w:r>
    </w:p>
    <w:p w:rsidR="00EF7992" w:rsidRDefault="00EF7992" w:rsidP="00762DF3">
      <w:pPr>
        <w:shd w:val="clear" w:color="auto" w:fill="FFFFFF"/>
        <w:spacing w:after="0" w:line="240" w:lineRule="auto"/>
        <w:outlineLvl w:val="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Диагностику по </w:t>
      </w:r>
      <w:proofErr w:type="spellStart"/>
      <w:r>
        <w:rPr>
          <w:rFonts w:ascii="Times New Roman" w:hAnsi="Times New Roman" w:cs="Times New Roman"/>
          <w:color w:val="000000"/>
          <w:kern w:val="36"/>
          <w:sz w:val="24"/>
          <w:szCs w:val="24"/>
        </w:rPr>
        <w:t>профнаправленности</w:t>
      </w:r>
      <w:proofErr w:type="spellEnd"/>
      <w:r>
        <w:rPr>
          <w:rFonts w:ascii="Times New Roman" w:hAnsi="Times New Roman" w:cs="Times New Roman"/>
          <w:color w:val="000000"/>
          <w:kern w:val="36"/>
          <w:sz w:val="24"/>
          <w:szCs w:val="24"/>
        </w:rPr>
        <w:t xml:space="preserve"> прошла 1(50%).</w:t>
      </w:r>
    </w:p>
    <w:p w:rsidR="0054691D" w:rsidRDefault="00EF7992" w:rsidP="00762DF3">
      <w:pPr>
        <w:shd w:val="clear" w:color="auto" w:fill="FFFFFF"/>
        <w:spacing w:after="0" w:line="240" w:lineRule="auto"/>
        <w:outlineLvl w:val="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Выраженный интерес: история, право, сфера обслуживания.</w:t>
      </w:r>
      <w:r w:rsidR="0054691D" w:rsidRPr="0054691D">
        <w:rPr>
          <w:rFonts w:ascii="Times New Roman" w:hAnsi="Times New Roman" w:cs="Times New Roman"/>
          <w:color w:val="000000"/>
          <w:kern w:val="36"/>
          <w:sz w:val="24"/>
          <w:szCs w:val="24"/>
        </w:rPr>
        <w:t xml:space="preserve"> </w:t>
      </w:r>
    </w:p>
    <w:p w:rsidR="00EF7992" w:rsidRDefault="0054691D" w:rsidP="000D3953">
      <w:pPr>
        <w:pStyle w:val="a5"/>
        <w:numPr>
          <w:ilvl w:val="0"/>
          <w:numId w:val="23"/>
        </w:numPr>
        <w:shd w:val="clear" w:color="auto" w:fill="FFFFFF"/>
        <w:spacing w:after="0" w:line="240" w:lineRule="auto"/>
        <w:outlineLvl w:val="0"/>
        <w:rPr>
          <w:rFonts w:ascii="Times New Roman" w:hAnsi="Times New Roman" w:cs="Times New Roman"/>
          <w:color w:val="000000"/>
          <w:kern w:val="36"/>
          <w:sz w:val="24"/>
          <w:szCs w:val="24"/>
        </w:rPr>
      </w:pPr>
      <w:r w:rsidRPr="000D3953">
        <w:rPr>
          <w:rFonts w:ascii="Times New Roman" w:hAnsi="Times New Roman" w:cs="Times New Roman"/>
          <w:color w:val="000000"/>
          <w:kern w:val="36"/>
          <w:sz w:val="24"/>
          <w:szCs w:val="24"/>
        </w:rPr>
        <w:t>Социально-психологическое тестирование (онлайн), 2</w:t>
      </w:r>
      <w:r w:rsidR="000D3953" w:rsidRPr="000D3953">
        <w:rPr>
          <w:rFonts w:ascii="Times New Roman" w:hAnsi="Times New Roman" w:cs="Times New Roman"/>
          <w:color w:val="000000"/>
          <w:kern w:val="36"/>
          <w:sz w:val="24"/>
          <w:szCs w:val="24"/>
        </w:rPr>
        <w:t>9.10.2019г.</w:t>
      </w:r>
    </w:p>
    <w:p w:rsidR="005E0F80" w:rsidRPr="000D3953" w:rsidRDefault="005E0F80" w:rsidP="005E0F80">
      <w:pPr>
        <w:pStyle w:val="a5"/>
        <w:shd w:val="clear" w:color="auto" w:fill="FFFFFF"/>
        <w:spacing w:after="0" w:line="240" w:lineRule="auto"/>
        <w:outlineLvl w:val="0"/>
        <w:rPr>
          <w:rFonts w:ascii="Times New Roman" w:hAnsi="Times New Roman" w:cs="Times New Roman"/>
          <w:color w:val="000000"/>
          <w:kern w:val="36"/>
          <w:sz w:val="24"/>
          <w:szCs w:val="24"/>
        </w:rPr>
      </w:pPr>
    </w:p>
    <w:p w:rsidR="005E0F80" w:rsidRDefault="00762DF3" w:rsidP="00762DF3">
      <w:pPr>
        <w:spacing w:after="0" w:line="240" w:lineRule="auto"/>
        <w:textAlignment w:val="top"/>
        <w:rPr>
          <w:rFonts w:ascii="Times New Roman" w:eastAsia="Times New Roman" w:hAnsi="Times New Roman" w:cs="Times New Roman"/>
          <w:color w:val="333333"/>
          <w:sz w:val="24"/>
          <w:szCs w:val="24"/>
          <w:lang w:eastAsia="ru-RU"/>
        </w:rPr>
      </w:pPr>
      <w:r w:rsidRPr="005D3323">
        <w:rPr>
          <w:rFonts w:ascii="Times New Roman" w:hAnsi="Times New Roman" w:cs="Times New Roman"/>
          <w:b/>
          <w:color w:val="000000"/>
          <w:kern w:val="36"/>
          <w:sz w:val="24"/>
          <w:szCs w:val="24"/>
        </w:rPr>
        <w:t>8 класс.</w:t>
      </w:r>
      <w:r w:rsidRPr="00762DF3">
        <w:rPr>
          <w:rFonts w:ascii="Times New Roman" w:hAnsi="Times New Roman" w:cs="Times New Roman"/>
          <w:color w:val="000000"/>
          <w:kern w:val="36"/>
          <w:sz w:val="24"/>
          <w:szCs w:val="24"/>
        </w:rPr>
        <w:t xml:space="preserve"> </w:t>
      </w:r>
      <w:hyperlink r:id="rId10" w:history="1">
        <w:r w:rsidRPr="00762DF3">
          <w:rPr>
            <w:rFonts w:ascii="Times New Roman" w:eastAsia="Times New Roman" w:hAnsi="Times New Roman" w:cs="Times New Roman"/>
            <w:color w:val="333333"/>
            <w:sz w:val="24"/>
            <w:szCs w:val="24"/>
            <w:lang w:eastAsia="ru-RU"/>
          </w:rPr>
          <w:t>Методика многомерной оценки детской тревожности</w:t>
        </w:r>
      </w:hyperlink>
      <w:r>
        <w:rPr>
          <w:rFonts w:ascii="Times New Roman" w:eastAsia="Times New Roman" w:hAnsi="Times New Roman" w:cs="Times New Roman"/>
          <w:color w:val="333333"/>
          <w:sz w:val="24"/>
          <w:szCs w:val="24"/>
          <w:lang w:eastAsia="ru-RU"/>
        </w:rPr>
        <w:t>.</w:t>
      </w:r>
    </w:p>
    <w:tbl>
      <w:tblPr>
        <w:tblStyle w:val="a6"/>
        <w:tblW w:w="9638" w:type="dxa"/>
        <w:tblLook w:val="04A0" w:firstRow="1" w:lastRow="0" w:firstColumn="1" w:lastColumn="0" w:noHBand="0" w:noVBand="1"/>
      </w:tblPr>
      <w:tblGrid>
        <w:gridCol w:w="3620"/>
        <w:gridCol w:w="1597"/>
        <w:gridCol w:w="1576"/>
        <w:gridCol w:w="1543"/>
        <w:gridCol w:w="1302"/>
      </w:tblGrid>
      <w:tr w:rsidR="007E5D84" w:rsidRPr="00E433EE" w:rsidTr="003063CB">
        <w:trPr>
          <w:trHeight w:val="183"/>
        </w:trPr>
        <w:tc>
          <w:tcPr>
            <w:tcW w:w="3620" w:type="dxa"/>
            <w:vMerge w:val="restart"/>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r w:rsidRPr="00E433EE">
              <w:rPr>
                <w:rFonts w:ascii="Times New Roman" w:eastAsia="Times New Roman" w:hAnsi="Times New Roman" w:cs="Times New Roman"/>
                <w:b/>
                <w:bCs/>
                <w:color w:val="000000"/>
                <w:sz w:val="20"/>
                <w:szCs w:val="20"/>
                <w:lang w:eastAsia="ru-RU"/>
              </w:rPr>
              <w:t>Тревожности</w:t>
            </w:r>
          </w:p>
        </w:tc>
        <w:tc>
          <w:tcPr>
            <w:tcW w:w="6018" w:type="dxa"/>
            <w:gridSpan w:val="4"/>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r w:rsidRPr="00E433EE">
              <w:rPr>
                <w:rFonts w:ascii="Times New Roman" w:eastAsia="Times New Roman" w:hAnsi="Times New Roman" w:cs="Times New Roman"/>
                <w:b/>
                <w:bCs/>
                <w:color w:val="000000"/>
                <w:sz w:val="20"/>
                <w:szCs w:val="20"/>
                <w:lang w:eastAsia="ru-RU"/>
              </w:rPr>
              <w:t>Уровень</w:t>
            </w:r>
          </w:p>
        </w:tc>
      </w:tr>
      <w:tr w:rsidR="007E5D84" w:rsidRPr="00E433EE" w:rsidTr="003063CB">
        <w:trPr>
          <w:trHeight w:val="643"/>
        </w:trPr>
        <w:tc>
          <w:tcPr>
            <w:tcW w:w="3620" w:type="dxa"/>
            <w:vMerge/>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p>
        </w:tc>
        <w:tc>
          <w:tcPr>
            <w:tcW w:w="1597" w:type="dxa"/>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r w:rsidRPr="00E433EE">
              <w:rPr>
                <w:rFonts w:ascii="Times New Roman" w:eastAsia="Times New Roman" w:hAnsi="Times New Roman" w:cs="Times New Roman"/>
                <w:b/>
                <w:bCs/>
                <w:color w:val="000000"/>
                <w:sz w:val="20"/>
                <w:szCs w:val="20"/>
                <w:lang w:eastAsia="ru-RU"/>
              </w:rPr>
              <w:t>Отрицание ил слабая выраженность</w:t>
            </w:r>
          </w:p>
        </w:tc>
        <w:tc>
          <w:tcPr>
            <w:tcW w:w="1576" w:type="dxa"/>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r w:rsidRPr="00E433EE">
              <w:rPr>
                <w:rFonts w:ascii="Times New Roman" w:eastAsia="Times New Roman" w:hAnsi="Times New Roman" w:cs="Times New Roman"/>
                <w:b/>
                <w:bCs/>
                <w:color w:val="000000"/>
                <w:sz w:val="20"/>
                <w:szCs w:val="20"/>
                <w:lang w:eastAsia="ru-RU"/>
              </w:rPr>
              <w:t>Нормативный</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
                <w:bCs/>
                <w:color w:val="000000"/>
                <w:sz w:val="20"/>
                <w:szCs w:val="20"/>
                <w:lang w:eastAsia="ru-RU"/>
              </w:rPr>
            </w:pPr>
            <w:r w:rsidRPr="00427D21">
              <w:rPr>
                <w:rFonts w:ascii="Times New Roman" w:eastAsia="Times New Roman" w:hAnsi="Times New Roman" w:cs="Times New Roman"/>
                <w:b/>
                <w:bCs/>
                <w:color w:val="C00000"/>
                <w:sz w:val="20"/>
                <w:szCs w:val="20"/>
                <w:lang w:eastAsia="ru-RU"/>
              </w:rPr>
              <w:t>Повышенный</w:t>
            </w:r>
            <w:r w:rsidRPr="00E433EE">
              <w:rPr>
                <w:rFonts w:ascii="Times New Roman" w:eastAsia="Times New Roman" w:hAnsi="Times New Roman" w:cs="Times New Roman"/>
                <w:b/>
                <w:bCs/>
                <w:color w:val="000000"/>
                <w:sz w:val="20"/>
                <w:szCs w:val="20"/>
                <w:lang w:eastAsia="ru-RU"/>
              </w:rPr>
              <w:t xml:space="preserve"> </w:t>
            </w:r>
          </w:p>
        </w:tc>
        <w:tc>
          <w:tcPr>
            <w:tcW w:w="1301" w:type="dxa"/>
          </w:tcPr>
          <w:p w:rsidR="007E5D84" w:rsidRPr="00E433EE" w:rsidRDefault="007E5D84" w:rsidP="00E433EE">
            <w:pPr>
              <w:spacing w:line="294" w:lineRule="atLeast"/>
              <w:jc w:val="center"/>
              <w:rPr>
                <w:rFonts w:ascii="Times New Roman" w:eastAsia="Times New Roman" w:hAnsi="Times New Roman" w:cs="Times New Roman"/>
                <w:b/>
                <w:bCs/>
                <w:color w:val="000000"/>
                <w:sz w:val="20"/>
                <w:szCs w:val="20"/>
                <w:lang w:eastAsia="ru-RU"/>
              </w:rPr>
            </w:pPr>
            <w:r w:rsidRPr="00427D21">
              <w:rPr>
                <w:rFonts w:ascii="Times New Roman" w:eastAsia="Times New Roman" w:hAnsi="Times New Roman" w:cs="Times New Roman"/>
                <w:b/>
                <w:bCs/>
                <w:color w:val="FF0000"/>
                <w:sz w:val="20"/>
                <w:szCs w:val="20"/>
                <w:lang w:eastAsia="ru-RU"/>
              </w:rPr>
              <w:t>Высокий</w:t>
            </w:r>
          </w:p>
        </w:tc>
      </w:tr>
      <w:tr w:rsidR="007E5D84" w:rsidRPr="00E433EE" w:rsidTr="003063CB">
        <w:trPr>
          <w:trHeight w:val="183"/>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Общая тревожность</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2-4</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5-7</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8-10</w:t>
            </w:r>
          </w:p>
        </w:tc>
      </w:tr>
      <w:tr w:rsidR="007E5D84" w:rsidRPr="00E433EE" w:rsidTr="003063CB">
        <w:trPr>
          <w:trHeight w:val="298"/>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в отношениях со сверстниками</w:t>
            </w:r>
            <w:r w:rsidRPr="00E433EE">
              <w:rPr>
                <w:color w:val="000000"/>
                <w:sz w:val="20"/>
                <w:szCs w:val="20"/>
              </w:rPr>
              <w:t xml:space="preserve"> </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2-5</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6-7</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8-10</w:t>
            </w:r>
          </w:p>
        </w:tc>
      </w:tr>
      <w:tr w:rsidR="007E5D84" w:rsidRPr="00E433EE" w:rsidTr="003063CB">
        <w:trPr>
          <w:trHeight w:val="321"/>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связанная с оценкой окружающих</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2-6</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7-8</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9-10</w:t>
            </w:r>
          </w:p>
        </w:tc>
      </w:tr>
      <w:tr w:rsidR="007E5D84" w:rsidRPr="00E433EE" w:rsidTr="003063CB">
        <w:trPr>
          <w:trHeight w:val="298"/>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lastRenderedPageBreak/>
              <w:t>Тревога в отношениях с учителями</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2-6</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7-8</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9-10</w:t>
            </w:r>
          </w:p>
        </w:tc>
      </w:tr>
      <w:tr w:rsidR="007E5D84" w:rsidRPr="00E433EE" w:rsidTr="003063CB">
        <w:trPr>
          <w:trHeight w:val="298"/>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в отношениях с родителями</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2-6</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7-8</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9-10</w:t>
            </w:r>
          </w:p>
        </w:tc>
      </w:tr>
      <w:tr w:rsidR="007E5D84" w:rsidRPr="00E433EE" w:rsidTr="003063CB">
        <w:trPr>
          <w:trHeight w:val="321"/>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связанная с успешностью в обучении</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2-5</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6-7</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8-10</w:t>
            </w:r>
          </w:p>
        </w:tc>
      </w:tr>
      <w:tr w:rsidR="007E5D84" w:rsidRPr="00E433EE" w:rsidTr="003063CB">
        <w:trPr>
          <w:trHeight w:val="298"/>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возникающая в ситуациях самовыражения</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2-5</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6-8</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9-10</w:t>
            </w:r>
          </w:p>
        </w:tc>
      </w:tr>
      <w:tr w:rsidR="007E5D84" w:rsidRPr="00E433EE" w:rsidTr="003063CB">
        <w:trPr>
          <w:trHeight w:val="298"/>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Тревога, возникающая в ситуациях проверки знаний</w:t>
            </w:r>
          </w:p>
        </w:tc>
        <w:tc>
          <w:tcPr>
            <w:tcW w:w="1597"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2-6</w:t>
            </w:r>
          </w:p>
        </w:tc>
        <w:tc>
          <w:tcPr>
            <w:tcW w:w="1543"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7-8</w:t>
            </w:r>
          </w:p>
        </w:tc>
        <w:tc>
          <w:tcPr>
            <w:tcW w:w="1301" w:type="dxa"/>
          </w:tcPr>
          <w:p w:rsidR="007E5D84" w:rsidRPr="00E433EE" w:rsidRDefault="007E5D84"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9-10</w:t>
            </w:r>
          </w:p>
        </w:tc>
      </w:tr>
      <w:tr w:rsidR="007E5D84" w:rsidRPr="00E433EE" w:rsidTr="003063CB">
        <w:trPr>
          <w:trHeight w:val="482"/>
        </w:trPr>
        <w:tc>
          <w:tcPr>
            <w:tcW w:w="3620" w:type="dxa"/>
          </w:tcPr>
          <w:p w:rsidR="007E5D84" w:rsidRPr="00E433EE" w:rsidRDefault="007E5D84" w:rsidP="003063CB">
            <w:pPr>
              <w:pStyle w:val="a7"/>
              <w:spacing w:after="0"/>
              <w:ind w:left="360"/>
              <w:rPr>
                <w:color w:val="000000"/>
                <w:sz w:val="20"/>
                <w:szCs w:val="20"/>
              </w:rPr>
            </w:pPr>
            <w:r w:rsidRPr="00E433EE">
              <w:rPr>
                <w:bCs/>
                <w:color w:val="000000"/>
                <w:sz w:val="20"/>
                <w:szCs w:val="20"/>
              </w:rPr>
              <w:t>Снижение психической активности, обусловленное тревогой</w:t>
            </w:r>
          </w:p>
        </w:tc>
        <w:tc>
          <w:tcPr>
            <w:tcW w:w="1597"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2-5</w:t>
            </w:r>
          </w:p>
        </w:tc>
        <w:tc>
          <w:tcPr>
            <w:tcW w:w="1543"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6-7</w:t>
            </w:r>
          </w:p>
        </w:tc>
        <w:tc>
          <w:tcPr>
            <w:tcW w:w="1301"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8-10</w:t>
            </w:r>
          </w:p>
        </w:tc>
      </w:tr>
      <w:tr w:rsidR="007E5D84" w:rsidRPr="00E433EE" w:rsidTr="003063CB">
        <w:trPr>
          <w:trHeight w:val="436"/>
        </w:trPr>
        <w:tc>
          <w:tcPr>
            <w:tcW w:w="3620" w:type="dxa"/>
          </w:tcPr>
          <w:p w:rsidR="007E5D84" w:rsidRPr="00E433EE" w:rsidRDefault="007E5D84" w:rsidP="003063CB">
            <w:pPr>
              <w:ind w:left="360"/>
              <w:rPr>
                <w:rFonts w:ascii="Times New Roman" w:hAnsi="Times New Roman" w:cs="Times New Roman"/>
                <w:sz w:val="20"/>
                <w:szCs w:val="20"/>
              </w:rPr>
            </w:pPr>
            <w:r w:rsidRPr="00E433EE">
              <w:rPr>
                <w:rFonts w:ascii="Times New Roman" w:hAnsi="Times New Roman" w:cs="Times New Roman"/>
                <w:bCs/>
                <w:color w:val="000000"/>
                <w:sz w:val="20"/>
                <w:szCs w:val="20"/>
              </w:rPr>
              <w:t>Повышенная вегетативная реактивность, обусловленная тревогой</w:t>
            </w:r>
          </w:p>
        </w:tc>
        <w:tc>
          <w:tcPr>
            <w:tcW w:w="1597"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0-1</w:t>
            </w:r>
          </w:p>
        </w:tc>
        <w:tc>
          <w:tcPr>
            <w:tcW w:w="1576"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2-4</w:t>
            </w:r>
          </w:p>
        </w:tc>
        <w:tc>
          <w:tcPr>
            <w:tcW w:w="1543"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5-6</w:t>
            </w:r>
          </w:p>
        </w:tc>
        <w:tc>
          <w:tcPr>
            <w:tcW w:w="1301" w:type="dxa"/>
          </w:tcPr>
          <w:p w:rsidR="007E5D84" w:rsidRPr="00E433EE" w:rsidRDefault="00E433EE" w:rsidP="007E5D84">
            <w:pPr>
              <w:spacing w:line="294" w:lineRule="atLeast"/>
              <w:jc w:val="center"/>
              <w:rPr>
                <w:rFonts w:ascii="Times New Roman" w:eastAsia="Times New Roman" w:hAnsi="Times New Roman" w:cs="Times New Roman"/>
                <w:bCs/>
                <w:color w:val="000000"/>
                <w:sz w:val="24"/>
                <w:szCs w:val="24"/>
                <w:lang w:eastAsia="ru-RU"/>
              </w:rPr>
            </w:pPr>
            <w:r w:rsidRPr="00E433EE">
              <w:rPr>
                <w:rFonts w:ascii="Times New Roman" w:eastAsia="Times New Roman" w:hAnsi="Times New Roman" w:cs="Times New Roman"/>
                <w:bCs/>
                <w:color w:val="000000"/>
                <w:sz w:val="24"/>
                <w:szCs w:val="24"/>
                <w:lang w:eastAsia="ru-RU"/>
              </w:rPr>
              <w:t>7-10</w:t>
            </w:r>
          </w:p>
        </w:tc>
      </w:tr>
    </w:tbl>
    <w:p w:rsidR="00E433EE" w:rsidRPr="000D3953" w:rsidRDefault="00E433EE" w:rsidP="000D3953">
      <w:pPr>
        <w:pStyle w:val="a5"/>
        <w:numPr>
          <w:ilvl w:val="0"/>
          <w:numId w:val="22"/>
        </w:numPr>
        <w:spacing w:after="0" w:line="240" w:lineRule="auto"/>
        <w:textAlignment w:val="top"/>
        <w:rPr>
          <w:rFonts w:ascii="Times New Roman" w:eastAsia="Times New Roman" w:hAnsi="Times New Roman" w:cs="Times New Roman"/>
          <w:color w:val="333333"/>
          <w:sz w:val="24"/>
          <w:szCs w:val="24"/>
          <w:lang w:eastAsia="ru-RU"/>
        </w:rPr>
      </w:pPr>
      <w:r w:rsidRPr="000D3953">
        <w:rPr>
          <w:rFonts w:ascii="Times New Roman" w:eastAsia="Times New Roman" w:hAnsi="Times New Roman" w:cs="Times New Roman"/>
          <w:color w:val="333333"/>
          <w:sz w:val="24"/>
          <w:szCs w:val="24"/>
          <w:lang w:eastAsia="ru-RU"/>
        </w:rPr>
        <w:t>Общая тревожность по классу 7/1 (14,3%).</w:t>
      </w:r>
      <w:r w:rsidR="00965CA0" w:rsidRPr="000D3953">
        <w:rPr>
          <w:rFonts w:ascii="Times New Roman" w:eastAsia="Times New Roman" w:hAnsi="Times New Roman" w:cs="Times New Roman"/>
          <w:color w:val="333333"/>
          <w:sz w:val="24"/>
          <w:szCs w:val="24"/>
          <w:lang w:eastAsia="ru-RU"/>
        </w:rPr>
        <w:t xml:space="preserve"> На диаграмме представлен ребенок с повышенной общей тревожностью. </w:t>
      </w:r>
    </w:p>
    <w:p w:rsidR="004A1899" w:rsidRPr="00F20F21" w:rsidRDefault="004A1899" w:rsidP="00965CA0">
      <w:pPr>
        <w:pStyle w:val="a7"/>
        <w:numPr>
          <w:ilvl w:val="0"/>
          <w:numId w:val="7"/>
        </w:numPr>
        <w:spacing w:before="0" w:beforeAutospacing="0" w:after="0" w:afterAutospacing="0"/>
        <w:jc w:val="both"/>
        <w:rPr>
          <w:color w:val="000000"/>
        </w:rPr>
      </w:pPr>
      <w:r w:rsidRPr="00F20F21">
        <w:rPr>
          <w:bCs/>
          <w:color w:val="000000"/>
        </w:rPr>
        <w:t>Общая тревожность</w:t>
      </w:r>
      <w:r w:rsidR="00965CA0" w:rsidRPr="00F20F21">
        <w:rPr>
          <w:bCs/>
          <w:color w:val="000000"/>
        </w:rPr>
        <w:t xml:space="preserve"> </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в отношениях со сверстниками</w:t>
      </w:r>
      <w:r w:rsidRPr="00F20F21">
        <w:rPr>
          <w:color w:val="000000"/>
        </w:rPr>
        <w:t xml:space="preserve"> </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связанная с оценкой окружающих</w:t>
      </w:r>
      <w:r w:rsidR="00965CA0" w:rsidRPr="00F20F21">
        <w:rPr>
          <w:bCs/>
          <w:color w:val="000000"/>
        </w:rPr>
        <w:t xml:space="preserve"> </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в отношениях с учителями</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в отношениях с родителями</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связанная с успешностью в обучении</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возникающая в ситуациях самовыражения</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Тревога, возникающая в ситуациях проверки знаний</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Снижение психической активности, обусловленное тревогой</w:t>
      </w:r>
    </w:p>
    <w:p w:rsidR="004A1899" w:rsidRPr="00F20F21" w:rsidRDefault="004A1899" w:rsidP="007E5D84">
      <w:pPr>
        <w:pStyle w:val="a7"/>
        <w:numPr>
          <w:ilvl w:val="0"/>
          <w:numId w:val="7"/>
        </w:numPr>
        <w:spacing w:before="0" w:beforeAutospacing="0" w:after="0" w:afterAutospacing="0"/>
        <w:jc w:val="both"/>
        <w:rPr>
          <w:color w:val="000000"/>
        </w:rPr>
      </w:pPr>
      <w:r w:rsidRPr="00F20F21">
        <w:rPr>
          <w:bCs/>
          <w:color w:val="000000"/>
        </w:rPr>
        <w:t>Повышенная вегетативная реактивность, обусловленная тревогой</w:t>
      </w:r>
    </w:p>
    <w:p w:rsidR="004A1899" w:rsidRDefault="00965CA0" w:rsidP="000D3953">
      <w:pPr>
        <w:pStyle w:val="a7"/>
        <w:spacing w:before="0" w:beforeAutospacing="0" w:after="0" w:afterAutospacing="0"/>
        <w:jc w:val="both"/>
        <w:rPr>
          <w:bCs/>
          <w:color w:val="000000"/>
        </w:rPr>
      </w:pPr>
      <w:r>
        <w:rPr>
          <w:color w:val="333333"/>
        </w:rPr>
        <w:t xml:space="preserve">По классу выявлены дети с единичными тревожностями повышенного уровня: тревога, возникающая в ситуациях самовыражения – 1 (14,3%); тревога, связанная с оценкой окружающих – 1(14,3%); </w:t>
      </w:r>
      <w:r>
        <w:rPr>
          <w:bCs/>
          <w:color w:val="000000"/>
        </w:rPr>
        <w:t>т</w:t>
      </w:r>
      <w:r w:rsidRPr="00965CA0">
        <w:rPr>
          <w:bCs/>
          <w:color w:val="000000"/>
        </w:rPr>
        <w:t>ревога, возникающая в ситуациях проверки знаний</w:t>
      </w:r>
      <w:r>
        <w:rPr>
          <w:bCs/>
          <w:color w:val="000000"/>
        </w:rPr>
        <w:t xml:space="preserve"> – 1(14,3%); </w:t>
      </w:r>
      <w:r w:rsidRPr="0054691D">
        <w:rPr>
          <w:bCs/>
          <w:color w:val="000000"/>
        </w:rPr>
        <w:t>повышенная вегетативная реактивность, обусловленная тревогой – 1 (14,3%)</w:t>
      </w:r>
      <w:r w:rsidR="00F20F21" w:rsidRPr="0054691D">
        <w:rPr>
          <w:bCs/>
          <w:color w:val="000000"/>
        </w:rPr>
        <w:t>. С высокой тревожностью тревога, связанная с успешностью в обучении – 1 (14,3%).</w:t>
      </w:r>
    </w:p>
    <w:p w:rsidR="005E0F80" w:rsidRPr="0054691D" w:rsidRDefault="005E0F80" w:rsidP="000D3953">
      <w:pPr>
        <w:pStyle w:val="a7"/>
        <w:spacing w:before="0" w:beforeAutospacing="0" w:after="0" w:afterAutospacing="0"/>
        <w:jc w:val="both"/>
        <w:rPr>
          <w:color w:val="000000"/>
        </w:rPr>
      </w:pPr>
    </w:p>
    <w:p w:rsidR="00EF7992" w:rsidRPr="000D3953" w:rsidRDefault="00762DF3" w:rsidP="000D3953">
      <w:pPr>
        <w:pStyle w:val="a5"/>
        <w:numPr>
          <w:ilvl w:val="0"/>
          <w:numId w:val="20"/>
        </w:numPr>
        <w:spacing w:after="0" w:line="240" w:lineRule="auto"/>
        <w:textAlignment w:val="top"/>
        <w:rPr>
          <w:rFonts w:ascii="Times New Roman" w:eastAsia="Times New Roman" w:hAnsi="Times New Roman" w:cs="Times New Roman"/>
          <w:sz w:val="24"/>
          <w:szCs w:val="24"/>
          <w:lang w:eastAsia="ru-RU"/>
        </w:rPr>
      </w:pPr>
      <w:r w:rsidRPr="000D3953">
        <w:rPr>
          <w:rFonts w:ascii="Times New Roman" w:hAnsi="Times New Roman" w:cs="Times New Roman"/>
          <w:sz w:val="28"/>
          <w:szCs w:val="28"/>
        </w:rPr>
        <w:t xml:space="preserve"> </w:t>
      </w:r>
      <w:hyperlink r:id="rId11" w:history="1">
        <w:r w:rsidRPr="000D3953">
          <w:rPr>
            <w:rFonts w:ascii="Times New Roman" w:eastAsia="Times New Roman" w:hAnsi="Times New Roman" w:cs="Times New Roman"/>
            <w:sz w:val="24"/>
            <w:szCs w:val="24"/>
            <w:lang w:eastAsia="ru-RU"/>
          </w:rPr>
          <w:t xml:space="preserve">Тест профессионального личностного типа </w:t>
        </w:r>
        <w:proofErr w:type="spellStart"/>
        <w:r w:rsidRPr="000D3953">
          <w:rPr>
            <w:rFonts w:ascii="Times New Roman" w:eastAsia="Times New Roman" w:hAnsi="Times New Roman" w:cs="Times New Roman"/>
            <w:sz w:val="24"/>
            <w:szCs w:val="24"/>
            <w:lang w:eastAsia="ru-RU"/>
          </w:rPr>
          <w:t>Голланда</w:t>
        </w:r>
        <w:proofErr w:type="spellEnd"/>
      </w:hyperlink>
      <w:r w:rsidRPr="000D3953">
        <w:rPr>
          <w:rFonts w:ascii="Times New Roman" w:eastAsia="Times New Roman" w:hAnsi="Times New Roman" w:cs="Times New Roman"/>
          <w:sz w:val="24"/>
          <w:szCs w:val="24"/>
          <w:lang w:eastAsia="ru-RU"/>
        </w:rPr>
        <w:t xml:space="preserve">. </w:t>
      </w:r>
    </w:p>
    <w:tbl>
      <w:tblPr>
        <w:tblStyle w:val="a6"/>
        <w:tblW w:w="0" w:type="auto"/>
        <w:tblLook w:val="04A0" w:firstRow="1" w:lastRow="0" w:firstColumn="1" w:lastColumn="0" w:noHBand="0" w:noVBand="1"/>
      </w:tblPr>
      <w:tblGrid>
        <w:gridCol w:w="562"/>
        <w:gridCol w:w="1701"/>
        <w:gridCol w:w="2360"/>
        <w:gridCol w:w="2361"/>
        <w:gridCol w:w="2361"/>
      </w:tblGrid>
      <w:tr w:rsidR="001003ED" w:rsidTr="001003ED">
        <w:tc>
          <w:tcPr>
            <w:tcW w:w="562"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тестируемый</w:t>
            </w:r>
          </w:p>
        </w:tc>
        <w:tc>
          <w:tcPr>
            <w:tcW w:w="7082" w:type="dxa"/>
            <w:gridSpan w:val="3"/>
          </w:tcPr>
          <w:p w:rsidR="001003ED" w:rsidRDefault="001003ED" w:rsidP="00FD66E0">
            <w:pPr>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Преобладающие профессиональные типы</w:t>
            </w:r>
          </w:p>
        </w:tc>
      </w:tr>
      <w:tr w:rsidR="001003ED" w:rsidTr="0054691D">
        <w:tc>
          <w:tcPr>
            <w:tcW w:w="562"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w:t>
            </w:r>
          </w:p>
        </w:tc>
        <w:tc>
          <w:tcPr>
            <w:tcW w:w="2360"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реалистичный</w:t>
            </w:r>
          </w:p>
        </w:tc>
        <w:tc>
          <w:tcPr>
            <w:tcW w:w="2361"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r>
      <w:tr w:rsidR="001003ED" w:rsidTr="0054691D">
        <w:tc>
          <w:tcPr>
            <w:tcW w:w="562"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1003ED" w:rsidRDefault="001003ED"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
        </w:tc>
        <w:tc>
          <w:tcPr>
            <w:tcW w:w="2360"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r>
      <w:tr w:rsidR="001003ED" w:rsidTr="0054691D">
        <w:tc>
          <w:tcPr>
            <w:tcW w:w="562"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w:t>
            </w:r>
          </w:p>
        </w:tc>
        <w:tc>
          <w:tcPr>
            <w:tcW w:w="2360"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реалистический</w:t>
            </w:r>
          </w:p>
        </w:tc>
      </w:tr>
      <w:tr w:rsidR="001003ED" w:rsidTr="0054691D">
        <w:tc>
          <w:tcPr>
            <w:tcW w:w="562"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ДГ</w:t>
            </w:r>
          </w:p>
        </w:tc>
        <w:tc>
          <w:tcPr>
            <w:tcW w:w="2360"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артистический</w:t>
            </w:r>
          </w:p>
        </w:tc>
        <w:tc>
          <w:tcPr>
            <w:tcW w:w="2361" w:type="dxa"/>
          </w:tcPr>
          <w:p w:rsidR="001003ED"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r>
      <w:tr w:rsidR="00932617" w:rsidTr="0054691D">
        <w:tc>
          <w:tcPr>
            <w:tcW w:w="562"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ПН</w:t>
            </w:r>
          </w:p>
        </w:tc>
        <w:tc>
          <w:tcPr>
            <w:tcW w:w="2360"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артистический</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w:t>
            </w:r>
          </w:p>
        </w:tc>
      </w:tr>
      <w:tr w:rsidR="00932617" w:rsidTr="0054691D">
        <w:tc>
          <w:tcPr>
            <w:tcW w:w="562"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ГН</w:t>
            </w:r>
          </w:p>
        </w:tc>
        <w:tc>
          <w:tcPr>
            <w:tcW w:w="2360"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артистический</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r>
      <w:tr w:rsidR="00932617" w:rsidTr="0054691D">
        <w:tc>
          <w:tcPr>
            <w:tcW w:w="562"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ГЭ</w:t>
            </w:r>
          </w:p>
        </w:tc>
        <w:tc>
          <w:tcPr>
            <w:tcW w:w="2360" w:type="dxa"/>
          </w:tcPr>
          <w:p w:rsidR="00932617" w:rsidRDefault="00932617" w:rsidP="00932617">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реалистический</w:t>
            </w:r>
          </w:p>
        </w:tc>
        <w:tc>
          <w:tcPr>
            <w:tcW w:w="2361" w:type="dxa"/>
          </w:tcPr>
          <w:p w:rsidR="00932617" w:rsidRDefault="00932617" w:rsidP="00762DF3">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r>
    </w:tbl>
    <w:p w:rsidR="00762DF3" w:rsidRPr="000D3953" w:rsidRDefault="00762DF3" w:rsidP="000D3953">
      <w:pPr>
        <w:pStyle w:val="a5"/>
        <w:numPr>
          <w:ilvl w:val="0"/>
          <w:numId w:val="19"/>
        </w:numPr>
        <w:spacing w:after="0" w:line="240" w:lineRule="auto"/>
        <w:textAlignment w:val="top"/>
        <w:rPr>
          <w:rFonts w:ascii="Times New Roman" w:eastAsia="Times New Roman" w:hAnsi="Times New Roman" w:cs="Times New Roman"/>
          <w:sz w:val="24"/>
          <w:szCs w:val="24"/>
          <w:lang w:eastAsia="ru-RU"/>
        </w:rPr>
      </w:pPr>
      <w:r w:rsidRPr="000D3953">
        <w:rPr>
          <w:rFonts w:ascii="Times New Roman" w:hAnsi="Times New Roman" w:cs="Times New Roman"/>
          <w:color w:val="000000"/>
          <w:kern w:val="36"/>
          <w:sz w:val="24"/>
          <w:szCs w:val="24"/>
        </w:rPr>
        <w:t>Социально-психологическое тестирование</w:t>
      </w:r>
      <w:r w:rsidR="00F20F21" w:rsidRPr="000D3953">
        <w:rPr>
          <w:rFonts w:ascii="Times New Roman" w:hAnsi="Times New Roman" w:cs="Times New Roman"/>
          <w:color w:val="000000"/>
          <w:kern w:val="36"/>
          <w:sz w:val="24"/>
          <w:szCs w:val="24"/>
        </w:rPr>
        <w:t xml:space="preserve"> (онлайн)</w:t>
      </w:r>
      <w:r w:rsidR="0054691D" w:rsidRPr="000D3953">
        <w:rPr>
          <w:rFonts w:ascii="Times New Roman" w:hAnsi="Times New Roman" w:cs="Times New Roman"/>
          <w:color w:val="000000"/>
          <w:kern w:val="36"/>
          <w:sz w:val="24"/>
          <w:szCs w:val="24"/>
        </w:rPr>
        <w:t>, 29.10.2019г.</w:t>
      </w:r>
    </w:p>
    <w:p w:rsidR="005E0F80" w:rsidRDefault="005E0F80" w:rsidP="00762DF3">
      <w:pPr>
        <w:pStyle w:val="a4"/>
        <w:spacing w:line="240" w:lineRule="auto"/>
        <w:ind w:firstLine="0"/>
        <w:rPr>
          <w:rFonts w:ascii="Times New Roman" w:hAnsi="Times New Roman" w:cs="Times New Roman"/>
          <w:b/>
          <w:sz w:val="24"/>
          <w:szCs w:val="24"/>
        </w:rPr>
      </w:pPr>
    </w:p>
    <w:p w:rsidR="00F20F21" w:rsidRDefault="00762DF3" w:rsidP="00762DF3">
      <w:pPr>
        <w:pStyle w:val="a4"/>
        <w:spacing w:line="240" w:lineRule="auto"/>
        <w:ind w:firstLine="0"/>
        <w:rPr>
          <w:rFonts w:ascii="Times New Roman" w:hAnsi="Times New Roman" w:cs="Times New Roman"/>
          <w:color w:val="333333"/>
          <w:sz w:val="24"/>
          <w:szCs w:val="24"/>
        </w:rPr>
      </w:pPr>
      <w:r w:rsidRPr="005D3323">
        <w:rPr>
          <w:rFonts w:ascii="Times New Roman" w:hAnsi="Times New Roman" w:cs="Times New Roman"/>
          <w:b/>
          <w:sz w:val="24"/>
          <w:szCs w:val="24"/>
        </w:rPr>
        <w:t>9 класс.</w:t>
      </w:r>
      <w:r w:rsidRPr="00762DF3">
        <w:rPr>
          <w:rFonts w:ascii="Times New Roman" w:hAnsi="Times New Roman" w:cs="Times New Roman"/>
          <w:sz w:val="24"/>
          <w:szCs w:val="24"/>
        </w:rPr>
        <w:t xml:space="preserve"> </w:t>
      </w:r>
      <w:hyperlink r:id="rId12" w:history="1">
        <w:r w:rsidRPr="00762DF3">
          <w:rPr>
            <w:rFonts w:ascii="Times New Roman" w:hAnsi="Times New Roman" w:cs="Times New Roman"/>
            <w:color w:val="333333"/>
            <w:sz w:val="24"/>
            <w:szCs w:val="24"/>
          </w:rPr>
          <w:t>Методика многомерной оценки детской тревожности</w:t>
        </w:r>
      </w:hyperlink>
      <w:r>
        <w:rPr>
          <w:rFonts w:ascii="Times New Roman" w:hAnsi="Times New Roman" w:cs="Times New Roman"/>
          <w:color w:val="333333"/>
          <w:sz w:val="24"/>
          <w:szCs w:val="24"/>
        </w:rPr>
        <w:t>.</w:t>
      </w:r>
    </w:p>
    <w:p w:rsidR="00F20F21" w:rsidRDefault="003063CB" w:rsidP="000D3953">
      <w:pPr>
        <w:pStyle w:val="a4"/>
        <w:numPr>
          <w:ilvl w:val="0"/>
          <w:numId w:val="18"/>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Общая тревожность в классе составляет – 3/1 (33,3%). </w:t>
      </w:r>
    </w:p>
    <w:p w:rsidR="005E0F80" w:rsidRPr="0054691D" w:rsidRDefault="0010460F" w:rsidP="005E0F80">
      <w:pPr>
        <w:pStyle w:val="a4"/>
        <w:numPr>
          <w:ilvl w:val="0"/>
          <w:numId w:val="18"/>
        </w:numPr>
        <w:spacing w:line="240" w:lineRule="auto"/>
        <w:rPr>
          <w:rFonts w:ascii="Times New Roman" w:hAnsi="Times New Roman" w:cs="Times New Roman"/>
          <w:sz w:val="24"/>
          <w:szCs w:val="24"/>
        </w:rPr>
      </w:pPr>
      <w:hyperlink r:id="rId13" w:history="1">
        <w:r w:rsidR="005E0F80" w:rsidRPr="0054691D">
          <w:rPr>
            <w:rFonts w:ascii="Times New Roman" w:hAnsi="Times New Roman" w:cs="Times New Roman"/>
            <w:sz w:val="24"/>
            <w:szCs w:val="24"/>
          </w:rPr>
          <w:t xml:space="preserve">Тест профессионального личностного типа </w:t>
        </w:r>
        <w:proofErr w:type="spellStart"/>
        <w:r w:rsidR="005E0F80" w:rsidRPr="0054691D">
          <w:rPr>
            <w:rFonts w:ascii="Times New Roman" w:hAnsi="Times New Roman" w:cs="Times New Roman"/>
            <w:sz w:val="24"/>
            <w:szCs w:val="24"/>
          </w:rPr>
          <w:t>Голланда</w:t>
        </w:r>
        <w:proofErr w:type="spellEnd"/>
      </w:hyperlink>
      <w:r w:rsidR="005E0F80" w:rsidRPr="0054691D">
        <w:rPr>
          <w:rFonts w:ascii="Times New Roman" w:hAnsi="Times New Roman" w:cs="Times New Roman"/>
          <w:sz w:val="24"/>
          <w:szCs w:val="24"/>
        </w:rPr>
        <w:t>.</w:t>
      </w:r>
    </w:p>
    <w:tbl>
      <w:tblPr>
        <w:tblStyle w:val="a6"/>
        <w:tblW w:w="0" w:type="auto"/>
        <w:tblLook w:val="04A0" w:firstRow="1" w:lastRow="0" w:firstColumn="1" w:lastColumn="0" w:noHBand="0" w:noVBand="1"/>
      </w:tblPr>
      <w:tblGrid>
        <w:gridCol w:w="487"/>
        <w:gridCol w:w="752"/>
        <w:gridCol w:w="1608"/>
        <w:gridCol w:w="2131"/>
        <w:gridCol w:w="2236"/>
        <w:gridCol w:w="2131"/>
      </w:tblGrid>
      <w:tr w:rsidR="005E0F80" w:rsidRPr="0054691D" w:rsidTr="005205C9">
        <w:tc>
          <w:tcPr>
            <w:tcW w:w="487"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w:t>
            </w:r>
          </w:p>
        </w:tc>
        <w:tc>
          <w:tcPr>
            <w:tcW w:w="752" w:type="dxa"/>
          </w:tcPr>
          <w:p w:rsidR="005E0F80" w:rsidRPr="0054691D" w:rsidRDefault="005E0F80" w:rsidP="005205C9">
            <w:pPr>
              <w:textAlignment w:val="top"/>
              <w:rPr>
                <w:rFonts w:ascii="Times New Roman" w:eastAsia="Times New Roman" w:hAnsi="Times New Roman" w:cs="Times New Roman"/>
                <w:sz w:val="24"/>
                <w:szCs w:val="24"/>
                <w:lang w:eastAsia="ru-RU"/>
              </w:rPr>
            </w:pPr>
          </w:p>
        </w:tc>
        <w:tc>
          <w:tcPr>
            <w:tcW w:w="1608"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тестируемый</w:t>
            </w:r>
          </w:p>
        </w:tc>
        <w:tc>
          <w:tcPr>
            <w:tcW w:w="6498" w:type="dxa"/>
            <w:gridSpan w:val="3"/>
          </w:tcPr>
          <w:p w:rsidR="005E0F80" w:rsidRPr="0054691D" w:rsidRDefault="005E0F80" w:rsidP="005205C9">
            <w:pPr>
              <w:jc w:val="cente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Преобладающие профессиональные типы</w:t>
            </w:r>
          </w:p>
        </w:tc>
      </w:tr>
      <w:tr w:rsidR="005E0F80" w:rsidRPr="0054691D" w:rsidTr="005205C9">
        <w:tc>
          <w:tcPr>
            <w:tcW w:w="487"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1</w:t>
            </w:r>
          </w:p>
        </w:tc>
        <w:tc>
          <w:tcPr>
            <w:tcW w:w="752" w:type="dxa"/>
          </w:tcPr>
          <w:p w:rsidR="005E0F80" w:rsidRPr="0054691D" w:rsidRDefault="005E0F80" w:rsidP="005205C9">
            <w:pPr>
              <w:textAlignment w:val="top"/>
              <w:rPr>
                <w:rFonts w:ascii="Times New Roman" w:eastAsia="Times New Roman" w:hAnsi="Times New Roman" w:cs="Times New Roman"/>
                <w:sz w:val="24"/>
                <w:szCs w:val="24"/>
                <w:lang w:eastAsia="ru-RU"/>
              </w:rPr>
            </w:pPr>
          </w:p>
        </w:tc>
        <w:tc>
          <w:tcPr>
            <w:tcW w:w="1608"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ЛН</w:t>
            </w:r>
          </w:p>
        </w:tc>
        <w:tc>
          <w:tcPr>
            <w:tcW w:w="2131"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традиционный</w:t>
            </w:r>
          </w:p>
        </w:tc>
        <w:tc>
          <w:tcPr>
            <w:tcW w:w="2236"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реалистичный</w:t>
            </w:r>
          </w:p>
        </w:tc>
        <w:tc>
          <w:tcPr>
            <w:tcW w:w="2131"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артистический</w:t>
            </w:r>
          </w:p>
        </w:tc>
      </w:tr>
      <w:tr w:rsidR="005E0F80" w:rsidRPr="0054691D" w:rsidTr="005205C9">
        <w:tc>
          <w:tcPr>
            <w:tcW w:w="487"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2</w:t>
            </w:r>
          </w:p>
        </w:tc>
        <w:tc>
          <w:tcPr>
            <w:tcW w:w="752" w:type="dxa"/>
          </w:tcPr>
          <w:p w:rsidR="005E0F80" w:rsidRPr="0054691D" w:rsidRDefault="005E0F80" w:rsidP="005205C9">
            <w:pPr>
              <w:textAlignment w:val="top"/>
              <w:rPr>
                <w:rFonts w:ascii="Times New Roman" w:eastAsia="Times New Roman" w:hAnsi="Times New Roman" w:cs="Times New Roman"/>
                <w:sz w:val="24"/>
                <w:szCs w:val="24"/>
                <w:lang w:eastAsia="ru-RU"/>
              </w:rPr>
            </w:pPr>
          </w:p>
        </w:tc>
        <w:tc>
          <w:tcPr>
            <w:tcW w:w="1608"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ДО</w:t>
            </w:r>
          </w:p>
        </w:tc>
        <w:tc>
          <w:tcPr>
            <w:tcW w:w="2131"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традиционный</w:t>
            </w:r>
          </w:p>
        </w:tc>
        <w:tc>
          <w:tcPr>
            <w:tcW w:w="2236"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социальный</w:t>
            </w:r>
          </w:p>
        </w:tc>
        <w:tc>
          <w:tcPr>
            <w:tcW w:w="2131"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предприимчивый</w:t>
            </w:r>
          </w:p>
        </w:tc>
      </w:tr>
      <w:tr w:rsidR="005E0F80" w:rsidTr="005205C9">
        <w:tc>
          <w:tcPr>
            <w:tcW w:w="487"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3</w:t>
            </w:r>
          </w:p>
        </w:tc>
        <w:tc>
          <w:tcPr>
            <w:tcW w:w="752" w:type="dxa"/>
          </w:tcPr>
          <w:p w:rsidR="005E0F80" w:rsidRPr="0054691D" w:rsidRDefault="005E0F80" w:rsidP="005205C9">
            <w:pPr>
              <w:textAlignment w:val="top"/>
              <w:rPr>
                <w:rFonts w:ascii="Times New Roman" w:eastAsia="Times New Roman" w:hAnsi="Times New Roman" w:cs="Times New Roman"/>
                <w:sz w:val="24"/>
                <w:szCs w:val="24"/>
                <w:lang w:eastAsia="ru-RU"/>
              </w:rPr>
            </w:pPr>
          </w:p>
        </w:tc>
        <w:tc>
          <w:tcPr>
            <w:tcW w:w="1608"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НТ</w:t>
            </w:r>
          </w:p>
        </w:tc>
        <w:tc>
          <w:tcPr>
            <w:tcW w:w="2131"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предприимчивый</w:t>
            </w:r>
          </w:p>
        </w:tc>
        <w:tc>
          <w:tcPr>
            <w:tcW w:w="2236" w:type="dxa"/>
          </w:tcPr>
          <w:p w:rsidR="005E0F80" w:rsidRPr="0054691D"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исследовательский</w:t>
            </w:r>
          </w:p>
        </w:tc>
        <w:tc>
          <w:tcPr>
            <w:tcW w:w="2131" w:type="dxa"/>
          </w:tcPr>
          <w:p w:rsidR="005E0F80" w:rsidRDefault="005E0F80" w:rsidP="005205C9">
            <w:pPr>
              <w:textAlignment w:val="top"/>
              <w:rPr>
                <w:rFonts w:ascii="Times New Roman" w:eastAsia="Times New Roman" w:hAnsi="Times New Roman" w:cs="Times New Roman"/>
                <w:sz w:val="24"/>
                <w:szCs w:val="24"/>
                <w:lang w:eastAsia="ru-RU"/>
              </w:rPr>
            </w:pPr>
            <w:r w:rsidRPr="0054691D">
              <w:rPr>
                <w:rFonts w:ascii="Times New Roman" w:eastAsia="Times New Roman" w:hAnsi="Times New Roman" w:cs="Times New Roman"/>
                <w:sz w:val="24"/>
                <w:szCs w:val="24"/>
                <w:lang w:eastAsia="ru-RU"/>
              </w:rPr>
              <w:t>артистический</w:t>
            </w:r>
          </w:p>
        </w:tc>
      </w:tr>
    </w:tbl>
    <w:p w:rsidR="005E0F80" w:rsidRPr="00762DF3" w:rsidRDefault="005E0F80" w:rsidP="005E0F80">
      <w:pPr>
        <w:pStyle w:val="a4"/>
        <w:numPr>
          <w:ilvl w:val="0"/>
          <w:numId w:val="18"/>
        </w:numPr>
        <w:spacing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Социально-психологическое тестирование (онлайн), 28.10.2019г.</w:t>
      </w:r>
    </w:p>
    <w:p w:rsidR="005E0F80" w:rsidRDefault="005E0F80" w:rsidP="005E0F80">
      <w:pPr>
        <w:pStyle w:val="a4"/>
        <w:spacing w:line="240" w:lineRule="auto"/>
        <w:ind w:left="720" w:firstLine="0"/>
        <w:rPr>
          <w:rFonts w:ascii="Times New Roman" w:hAnsi="Times New Roman" w:cs="Times New Roman"/>
          <w:color w:val="333333"/>
          <w:sz w:val="24"/>
          <w:szCs w:val="24"/>
        </w:rPr>
      </w:pPr>
    </w:p>
    <w:p w:rsidR="003063CB" w:rsidRDefault="003063CB" w:rsidP="00762DF3">
      <w:pPr>
        <w:pStyle w:val="a4"/>
        <w:spacing w:line="240" w:lineRule="auto"/>
        <w:ind w:firstLine="0"/>
        <w:rPr>
          <w:rFonts w:ascii="Times New Roman" w:hAnsi="Times New Roman" w:cs="Times New Roman"/>
          <w:color w:val="333333"/>
          <w:sz w:val="24"/>
          <w:szCs w:val="24"/>
        </w:rPr>
      </w:pPr>
      <w:r>
        <w:rPr>
          <w:rFonts w:ascii="Times New Roman" w:hAnsi="Times New Roman" w:cs="Times New Roman"/>
          <w:noProof/>
          <w:color w:val="333333"/>
          <w:sz w:val="24"/>
          <w:szCs w:val="24"/>
        </w:rPr>
        <w:lastRenderedPageBreak/>
        <w:drawing>
          <wp:inline distT="0" distB="0" distL="0" distR="0" wp14:anchorId="0630B6F1" wp14:editId="15E6E73D">
            <wp:extent cx="5665075" cy="2627586"/>
            <wp:effectExtent l="0" t="0" r="12065"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F80" w:rsidRDefault="005E0F80" w:rsidP="00762DF3">
      <w:pPr>
        <w:pStyle w:val="a4"/>
        <w:spacing w:line="240" w:lineRule="auto"/>
        <w:ind w:firstLine="0"/>
        <w:rPr>
          <w:rFonts w:ascii="Times New Roman" w:hAnsi="Times New Roman" w:cs="Times New Roman"/>
          <w:b/>
          <w:sz w:val="24"/>
          <w:szCs w:val="24"/>
        </w:rPr>
      </w:pPr>
    </w:p>
    <w:p w:rsidR="003063CB" w:rsidRDefault="00762DF3" w:rsidP="00762DF3">
      <w:pPr>
        <w:pStyle w:val="a4"/>
        <w:spacing w:line="240" w:lineRule="auto"/>
        <w:ind w:firstLine="0"/>
        <w:rPr>
          <w:rFonts w:ascii="Times New Roman" w:hAnsi="Times New Roman" w:cs="Times New Roman"/>
          <w:color w:val="333333"/>
          <w:sz w:val="24"/>
          <w:szCs w:val="24"/>
        </w:rPr>
      </w:pPr>
      <w:r w:rsidRPr="005D3323">
        <w:rPr>
          <w:rFonts w:ascii="Times New Roman" w:hAnsi="Times New Roman" w:cs="Times New Roman"/>
          <w:b/>
          <w:sz w:val="24"/>
          <w:szCs w:val="24"/>
        </w:rPr>
        <w:t>10 класс.</w:t>
      </w:r>
      <w:r w:rsidRPr="00762DF3">
        <w:rPr>
          <w:rFonts w:ascii="Times New Roman" w:hAnsi="Times New Roman" w:cs="Times New Roman"/>
          <w:sz w:val="24"/>
          <w:szCs w:val="24"/>
        </w:rPr>
        <w:t xml:space="preserve"> </w:t>
      </w:r>
      <w:hyperlink r:id="rId15" w:history="1">
        <w:r w:rsidRPr="00762DF3">
          <w:rPr>
            <w:rFonts w:ascii="Times New Roman" w:hAnsi="Times New Roman" w:cs="Times New Roman"/>
            <w:color w:val="333333"/>
            <w:sz w:val="24"/>
            <w:szCs w:val="24"/>
          </w:rPr>
          <w:t>Методика многомерной оценки детской тревожности</w:t>
        </w:r>
      </w:hyperlink>
      <w:r>
        <w:rPr>
          <w:rFonts w:ascii="Times New Roman" w:hAnsi="Times New Roman" w:cs="Times New Roman"/>
          <w:color w:val="333333"/>
          <w:sz w:val="24"/>
          <w:szCs w:val="24"/>
        </w:rPr>
        <w:t>.</w:t>
      </w:r>
    </w:p>
    <w:p w:rsidR="003063CB" w:rsidRPr="0054691D" w:rsidRDefault="003063CB" w:rsidP="000D3953">
      <w:pPr>
        <w:pStyle w:val="a4"/>
        <w:numPr>
          <w:ilvl w:val="0"/>
          <w:numId w:val="16"/>
        </w:numPr>
        <w:spacing w:line="240" w:lineRule="auto"/>
        <w:rPr>
          <w:rFonts w:ascii="Times New Roman" w:hAnsi="Times New Roman" w:cs="Times New Roman"/>
          <w:color w:val="333333"/>
          <w:sz w:val="24"/>
          <w:szCs w:val="24"/>
        </w:rPr>
      </w:pPr>
      <w:r w:rsidRPr="0054691D">
        <w:rPr>
          <w:rFonts w:ascii="Times New Roman" w:hAnsi="Times New Roman" w:cs="Times New Roman"/>
          <w:color w:val="333333"/>
          <w:sz w:val="24"/>
          <w:szCs w:val="24"/>
        </w:rPr>
        <w:t>Общая тревожность в норме - 3 (100%).</w:t>
      </w:r>
    </w:p>
    <w:p w:rsidR="00762DF3" w:rsidRDefault="0010460F" w:rsidP="000D3953">
      <w:pPr>
        <w:pStyle w:val="a4"/>
        <w:numPr>
          <w:ilvl w:val="0"/>
          <w:numId w:val="16"/>
        </w:numPr>
        <w:spacing w:line="240" w:lineRule="auto"/>
        <w:rPr>
          <w:rFonts w:ascii="Times New Roman" w:hAnsi="Times New Roman" w:cs="Times New Roman"/>
          <w:color w:val="000000"/>
          <w:kern w:val="36"/>
          <w:sz w:val="24"/>
          <w:szCs w:val="24"/>
        </w:rPr>
      </w:pPr>
      <w:hyperlink r:id="rId16" w:history="1">
        <w:r w:rsidR="00762DF3" w:rsidRPr="0054691D">
          <w:rPr>
            <w:rFonts w:ascii="Times New Roman" w:hAnsi="Times New Roman" w:cs="Times New Roman"/>
            <w:sz w:val="24"/>
            <w:szCs w:val="24"/>
          </w:rPr>
          <w:t xml:space="preserve">Тест профессионального личностного типа </w:t>
        </w:r>
        <w:proofErr w:type="spellStart"/>
        <w:r w:rsidR="00762DF3" w:rsidRPr="0054691D">
          <w:rPr>
            <w:rFonts w:ascii="Times New Roman" w:hAnsi="Times New Roman" w:cs="Times New Roman"/>
            <w:sz w:val="24"/>
            <w:szCs w:val="24"/>
          </w:rPr>
          <w:t>Голланда</w:t>
        </w:r>
        <w:proofErr w:type="spellEnd"/>
      </w:hyperlink>
      <w:r w:rsidR="00762DF3" w:rsidRPr="0054691D">
        <w:rPr>
          <w:rFonts w:ascii="Times New Roman" w:hAnsi="Times New Roman" w:cs="Times New Roman"/>
          <w:sz w:val="24"/>
          <w:szCs w:val="24"/>
        </w:rPr>
        <w:t>.</w:t>
      </w:r>
      <w:r w:rsidR="00762DF3" w:rsidRPr="0054691D">
        <w:rPr>
          <w:rFonts w:ascii="Times New Roman" w:hAnsi="Times New Roman" w:cs="Times New Roman"/>
          <w:color w:val="000000"/>
          <w:kern w:val="36"/>
          <w:sz w:val="24"/>
          <w:szCs w:val="24"/>
        </w:rPr>
        <w:t xml:space="preserve"> </w:t>
      </w:r>
    </w:p>
    <w:tbl>
      <w:tblPr>
        <w:tblStyle w:val="a6"/>
        <w:tblW w:w="0" w:type="auto"/>
        <w:tblLook w:val="04A0" w:firstRow="1" w:lastRow="0" w:firstColumn="1" w:lastColumn="0" w:noHBand="0" w:noVBand="1"/>
      </w:tblPr>
      <w:tblGrid>
        <w:gridCol w:w="562"/>
        <w:gridCol w:w="1701"/>
        <w:gridCol w:w="2360"/>
        <w:gridCol w:w="2361"/>
        <w:gridCol w:w="2361"/>
      </w:tblGrid>
      <w:tr w:rsidR="00FD66E0" w:rsidTr="00FD66E0">
        <w:tc>
          <w:tcPr>
            <w:tcW w:w="562" w:type="dxa"/>
          </w:tcPr>
          <w:p w:rsidR="00FD66E0" w:rsidRDefault="00FD66E0" w:rsidP="00FD66E0">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FD66E0" w:rsidRDefault="00FD66E0" w:rsidP="00FD66E0">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тестируемый</w:t>
            </w:r>
          </w:p>
        </w:tc>
        <w:tc>
          <w:tcPr>
            <w:tcW w:w="7082" w:type="dxa"/>
            <w:gridSpan w:val="3"/>
          </w:tcPr>
          <w:p w:rsidR="00FD66E0" w:rsidRDefault="00FD66E0" w:rsidP="00FD66E0">
            <w:pPr>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Преобладающие профессиональные типы</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артистический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54691D" w:rsidRDefault="0054691D" w:rsidP="0054691D">
            <w:r w:rsidRPr="004C7695">
              <w:rPr>
                <w:rFonts w:ascii="Times New Roman" w:eastAsia="Times New Roman" w:hAnsi="Times New Roman" w:cs="Times New Roman"/>
                <w:sz w:val="24"/>
                <w:szCs w:val="24"/>
                <w:lang w:eastAsia="ru-RU"/>
              </w:rPr>
              <w:t>реалистичный</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w:t>
            </w:r>
          </w:p>
        </w:tc>
        <w:tc>
          <w:tcPr>
            <w:tcW w:w="2361" w:type="dxa"/>
          </w:tcPr>
          <w:p w:rsidR="0054691D" w:rsidRDefault="0054691D" w:rsidP="0054691D">
            <w:r w:rsidRPr="004C7695">
              <w:rPr>
                <w:rFonts w:ascii="Times New Roman" w:eastAsia="Times New Roman" w:hAnsi="Times New Roman" w:cs="Times New Roman"/>
                <w:sz w:val="24"/>
                <w:szCs w:val="24"/>
                <w:lang w:eastAsia="ru-RU"/>
              </w:rPr>
              <w:t>реалистичный</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ШХ</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артистический</w:t>
            </w:r>
          </w:p>
        </w:tc>
        <w:tc>
          <w:tcPr>
            <w:tcW w:w="2361" w:type="dxa"/>
          </w:tcPr>
          <w:p w:rsidR="0054691D" w:rsidRDefault="0054691D" w:rsidP="0054691D">
            <w:r w:rsidRPr="004C7695">
              <w:rPr>
                <w:rFonts w:ascii="Times New Roman" w:eastAsia="Times New Roman" w:hAnsi="Times New Roman" w:cs="Times New Roman"/>
                <w:sz w:val="24"/>
                <w:szCs w:val="24"/>
                <w:lang w:eastAsia="ru-RU"/>
              </w:rPr>
              <w:t>реалистичный</w:t>
            </w:r>
          </w:p>
        </w:tc>
      </w:tr>
    </w:tbl>
    <w:p w:rsidR="00FD66E0" w:rsidRPr="00762DF3" w:rsidRDefault="0054691D" w:rsidP="000D3953">
      <w:pPr>
        <w:pStyle w:val="a4"/>
        <w:numPr>
          <w:ilvl w:val="0"/>
          <w:numId w:val="15"/>
        </w:numPr>
        <w:spacing w:line="240" w:lineRule="auto"/>
        <w:rPr>
          <w:rFonts w:ascii="Times New Roman" w:hAnsi="Times New Roman" w:cs="Times New Roman"/>
          <w:color w:val="000000"/>
          <w:kern w:val="36"/>
          <w:sz w:val="24"/>
          <w:szCs w:val="24"/>
        </w:rPr>
      </w:pPr>
      <w:r w:rsidRPr="0054691D">
        <w:rPr>
          <w:rFonts w:ascii="Times New Roman" w:hAnsi="Times New Roman" w:cs="Times New Roman"/>
          <w:color w:val="000000"/>
          <w:kern w:val="36"/>
          <w:sz w:val="24"/>
          <w:szCs w:val="24"/>
        </w:rPr>
        <w:t>Социально-психологическое тестирование</w:t>
      </w:r>
      <w:r>
        <w:rPr>
          <w:rFonts w:ascii="Times New Roman" w:hAnsi="Times New Roman" w:cs="Times New Roman"/>
          <w:color w:val="000000"/>
          <w:kern w:val="36"/>
          <w:sz w:val="24"/>
          <w:szCs w:val="24"/>
        </w:rPr>
        <w:t xml:space="preserve"> (онлайн), 28.10.2019г.</w:t>
      </w:r>
    </w:p>
    <w:p w:rsidR="003063CB" w:rsidRDefault="00762DF3" w:rsidP="00762DF3">
      <w:pPr>
        <w:pStyle w:val="a4"/>
        <w:spacing w:line="240" w:lineRule="auto"/>
        <w:ind w:firstLine="0"/>
        <w:rPr>
          <w:rFonts w:ascii="Times New Roman" w:hAnsi="Times New Roman" w:cs="Times New Roman"/>
          <w:color w:val="333333"/>
          <w:sz w:val="24"/>
          <w:szCs w:val="24"/>
        </w:rPr>
      </w:pPr>
      <w:r w:rsidRPr="005D3323">
        <w:rPr>
          <w:rFonts w:ascii="Times New Roman" w:hAnsi="Times New Roman" w:cs="Times New Roman"/>
          <w:b/>
          <w:sz w:val="24"/>
          <w:szCs w:val="24"/>
        </w:rPr>
        <w:t>11 класс.</w:t>
      </w:r>
      <w:r w:rsidRPr="00762DF3">
        <w:rPr>
          <w:rFonts w:ascii="Times New Roman" w:hAnsi="Times New Roman" w:cs="Times New Roman"/>
          <w:sz w:val="24"/>
          <w:szCs w:val="24"/>
        </w:rPr>
        <w:t xml:space="preserve"> </w:t>
      </w:r>
      <w:hyperlink r:id="rId17" w:history="1">
        <w:r w:rsidRPr="00762DF3">
          <w:rPr>
            <w:rFonts w:ascii="Times New Roman" w:hAnsi="Times New Roman" w:cs="Times New Roman"/>
            <w:color w:val="333333"/>
            <w:sz w:val="24"/>
            <w:szCs w:val="24"/>
          </w:rPr>
          <w:t>Методика многомерной оценки детской тревожности</w:t>
        </w:r>
      </w:hyperlink>
      <w:r>
        <w:rPr>
          <w:rFonts w:ascii="Times New Roman" w:hAnsi="Times New Roman" w:cs="Times New Roman"/>
          <w:color w:val="333333"/>
          <w:sz w:val="24"/>
          <w:szCs w:val="24"/>
        </w:rPr>
        <w:t>.</w:t>
      </w:r>
    </w:p>
    <w:p w:rsidR="003063CB" w:rsidRPr="0054691D" w:rsidRDefault="003063CB" w:rsidP="000D3953">
      <w:pPr>
        <w:pStyle w:val="a4"/>
        <w:numPr>
          <w:ilvl w:val="0"/>
          <w:numId w:val="14"/>
        </w:numPr>
        <w:spacing w:line="240" w:lineRule="auto"/>
        <w:rPr>
          <w:rFonts w:ascii="Times New Roman" w:hAnsi="Times New Roman" w:cs="Times New Roman"/>
          <w:color w:val="333333"/>
          <w:sz w:val="24"/>
          <w:szCs w:val="24"/>
        </w:rPr>
      </w:pPr>
      <w:r w:rsidRPr="0054691D">
        <w:rPr>
          <w:rFonts w:ascii="Times New Roman" w:hAnsi="Times New Roman" w:cs="Times New Roman"/>
          <w:color w:val="333333"/>
          <w:sz w:val="24"/>
          <w:szCs w:val="24"/>
        </w:rPr>
        <w:t>Общая тревожность в норме – 3 (100%).</w:t>
      </w:r>
    </w:p>
    <w:p w:rsidR="00FD66E0" w:rsidRDefault="0010460F" w:rsidP="000D3953">
      <w:pPr>
        <w:pStyle w:val="a4"/>
        <w:numPr>
          <w:ilvl w:val="0"/>
          <w:numId w:val="13"/>
        </w:numPr>
        <w:spacing w:line="240" w:lineRule="auto"/>
        <w:rPr>
          <w:rFonts w:ascii="Times New Roman" w:hAnsi="Times New Roman" w:cs="Times New Roman"/>
          <w:sz w:val="24"/>
          <w:szCs w:val="24"/>
        </w:rPr>
      </w:pPr>
      <w:hyperlink r:id="rId18" w:history="1">
        <w:r w:rsidR="00762DF3" w:rsidRPr="0054691D">
          <w:rPr>
            <w:rFonts w:ascii="Times New Roman" w:hAnsi="Times New Roman" w:cs="Times New Roman"/>
            <w:sz w:val="24"/>
            <w:szCs w:val="24"/>
          </w:rPr>
          <w:t xml:space="preserve">Тест профессионального личностного типа </w:t>
        </w:r>
        <w:proofErr w:type="spellStart"/>
        <w:r w:rsidR="00762DF3" w:rsidRPr="0054691D">
          <w:rPr>
            <w:rFonts w:ascii="Times New Roman" w:hAnsi="Times New Roman" w:cs="Times New Roman"/>
            <w:sz w:val="24"/>
            <w:szCs w:val="24"/>
          </w:rPr>
          <w:t>Голланда</w:t>
        </w:r>
        <w:proofErr w:type="spellEnd"/>
      </w:hyperlink>
      <w:r w:rsidR="00762DF3">
        <w:rPr>
          <w:rFonts w:ascii="Times New Roman" w:hAnsi="Times New Roman" w:cs="Times New Roman"/>
          <w:sz w:val="24"/>
          <w:szCs w:val="24"/>
        </w:rPr>
        <w:t>.</w:t>
      </w:r>
    </w:p>
    <w:tbl>
      <w:tblPr>
        <w:tblStyle w:val="a6"/>
        <w:tblW w:w="0" w:type="auto"/>
        <w:tblLook w:val="04A0" w:firstRow="1" w:lastRow="0" w:firstColumn="1" w:lastColumn="0" w:noHBand="0" w:noVBand="1"/>
      </w:tblPr>
      <w:tblGrid>
        <w:gridCol w:w="562"/>
        <w:gridCol w:w="1701"/>
        <w:gridCol w:w="2360"/>
        <w:gridCol w:w="2361"/>
        <w:gridCol w:w="2361"/>
      </w:tblGrid>
      <w:tr w:rsidR="00FD66E0" w:rsidTr="00FD66E0">
        <w:tc>
          <w:tcPr>
            <w:tcW w:w="562" w:type="dxa"/>
          </w:tcPr>
          <w:p w:rsidR="00FD66E0" w:rsidRDefault="00FD66E0" w:rsidP="00FD66E0">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FD66E0" w:rsidRDefault="00FD66E0" w:rsidP="00FD66E0">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тестируемый</w:t>
            </w:r>
          </w:p>
        </w:tc>
        <w:tc>
          <w:tcPr>
            <w:tcW w:w="7082" w:type="dxa"/>
            <w:gridSpan w:val="3"/>
          </w:tcPr>
          <w:p w:rsidR="00FD66E0" w:rsidRDefault="00FD66E0" w:rsidP="00FD66E0">
            <w:pPr>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Преобладающие профессиональные типы</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предприимчивый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w:t>
            </w:r>
          </w:p>
        </w:tc>
      </w:tr>
      <w:tr w:rsidR="0054691D" w:rsidTr="00FD66E0">
        <w:tc>
          <w:tcPr>
            <w:tcW w:w="562"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w:t>
            </w:r>
          </w:p>
        </w:tc>
        <w:tc>
          <w:tcPr>
            <w:tcW w:w="2360"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w:t>
            </w:r>
          </w:p>
        </w:tc>
        <w:tc>
          <w:tcPr>
            <w:tcW w:w="2361" w:type="dxa"/>
          </w:tcPr>
          <w:p w:rsidR="0054691D" w:rsidRDefault="0054691D" w:rsidP="0054691D">
            <w:pP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w:t>
            </w:r>
          </w:p>
        </w:tc>
        <w:tc>
          <w:tcPr>
            <w:tcW w:w="2361" w:type="dxa"/>
          </w:tcPr>
          <w:p w:rsidR="0054691D" w:rsidRDefault="0054691D" w:rsidP="0054691D">
            <w:r w:rsidRPr="004C7695">
              <w:rPr>
                <w:rFonts w:ascii="Times New Roman" w:eastAsia="Times New Roman" w:hAnsi="Times New Roman" w:cs="Times New Roman"/>
                <w:sz w:val="24"/>
                <w:szCs w:val="24"/>
                <w:lang w:eastAsia="ru-RU"/>
              </w:rPr>
              <w:t>реалистичный</w:t>
            </w:r>
          </w:p>
        </w:tc>
      </w:tr>
    </w:tbl>
    <w:p w:rsidR="00762DF3" w:rsidRDefault="00762DF3" w:rsidP="000D3953">
      <w:pPr>
        <w:pStyle w:val="a4"/>
        <w:numPr>
          <w:ilvl w:val="0"/>
          <w:numId w:val="12"/>
        </w:numPr>
        <w:spacing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Социально-психологическое тестирование</w:t>
      </w:r>
      <w:r w:rsidR="00F20F21">
        <w:rPr>
          <w:rFonts w:ascii="Times New Roman" w:hAnsi="Times New Roman" w:cs="Times New Roman"/>
          <w:color w:val="000000"/>
          <w:kern w:val="36"/>
          <w:sz w:val="24"/>
          <w:szCs w:val="24"/>
        </w:rPr>
        <w:t xml:space="preserve"> (онлайн)</w:t>
      </w:r>
      <w:r w:rsidR="0054691D">
        <w:rPr>
          <w:rFonts w:ascii="Times New Roman" w:hAnsi="Times New Roman" w:cs="Times New Roman"/>
          <w:color w:val="000000"/>
          <w:kern w:val="36"/>
          <w:sz w:val="24"/>
          <w:szCs w:val="24"/>
        </w:rPr>
        <w:t>. 28.10.2019г.</w:t>
      </w:r>
    </w:p>
    <w:p w:rsidR="00C66155" w:rsidRDefault="00FD66E0" w:rsidP="00C66155">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2DF3" w:rsidRPr="003D3BFA" w:rsidRDefault="00C66155" w:rsidP="00DC6EE3">
      <w:pPr>
        <w:spacing w:after="0" w:line="240" w:lineRule="auto"/>
        <w:ind w:firstLine="709"/>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Сравнительно с АППГ 2018-2019 у</w:t>
      </w:r>
      <w:r w:rsidR="00922058">
        <w:rPr>
          <w:rFonts w:ascii="Times New Roman" w:eastAsia="Times New Roman" w:hAnsi="Times New Roman" w:cs="Times New Roman"/>
          <w:color w:val="000000"/>
          <w:sz w:val="24"/>
          <w:szCs w:val="24"/>
          <w:lang w:eastAsia="ru-RU"/>
        </w:rPr>
        <w:t xml:space="preserve">чебного года </w:t>
      </w:r>
      <w:r w:rsidR="003D3BFA">
        <w:rPr>
          <w:rFonts w:ascii="Times New Roman" w:eastAsia="Times New Roman" w:hAnsi="Times New Roman" w:cs="Times New Roman"/>
          <w:color w:val="000000"/>
          <w:sz w:val="24"/>
          <w:szCs w:val="24"/>
          <w:lang w:eastAsia="ru-RU"/>
        </w:rPr>
        <w:t xml:space="preserve">на 45 обучающихся (1-11 </w:t>
      </w:r>
      <w:proofErr w:type="spellStart"/>
      <w:r w:rsidR="003D3BFA">
        <w:rPr>
          <w:rFonts w:ascii="Times New Roman" w:eastAsia="Times New Roman" w:hAnsi="Times New Roman" w:cs="Times New Roman"/>
          <w:color w:val="000000"/>
          <w:sz w:val="24"/>
          <w:szCs w:val="24"/>
          <w:lang w:eastAsia="ru-RU"/>
        </w:rPr>
        <w:t>кл</w:t>
      </w:r>
      <w:proofErr w:type="spellEnd"/>
      <w:r w:rsidR="003D3BFA">
        <w:rPr>
          <w:rFonts w:ascii="Times New Roman" w:eastAsia="Times New Roman" w:hAnsi="Times New Roman" w:cs="Times New Roman"/>
          <w:color w:val="000000"/>
          <w:sz w:val="24"/>
          <w:szCs w:val="24"/>
          <w:lang w:eastAsia="ru-RU"/>
        </w:rPr>
        <w:t xml:space="preserve">.) с общей тревожностью 9 учащихся что составлял 20,45%, на текущем учебном году, т.е. 2019-2020 учебном году на 49 учащихся 91-11 </w:t>
      </w:r>
      <w:proofErr w:type="spellStart"/>
      <w:r w:rsidR="003D3BFA">
        <w:rPr>
          <w:rFonts w:ascii="Times New Roman" w:eastAsia="Times New Roman" w:hAnsi="Times New Roman" w:cs="Times New Roman"/>
          <w:color w:val="000000"/>
          <w:sz w:val="24"/>
          <w:szCs w:val="24"/>
          <w:lang w:eastAsia="ru-RU"/>
        </w:rPr>
        <w:t>кл</w:t>
      </w:r>
      <w:proofErr w:type="spellEnd"/>
      <w:r w:rsidR="003D3BFA">
        <w:rPr>
          <w:rFonts w:ascii="Times New Roman" w:eastAsia="Times New Roman" w:hAnsi="Times New Roman" w:cs="Times New Roman"/>
          <w:color w:val="000000"/>
          <w:sz w:val="24"/>
          <w:szCs w:val="24"/>
          <w:lang w:eastAsia="ru-RU"/>
        </w:rPr>
        <w:t xml:space="preserve">.) с общей тревожностью 9 учащихся, что составил 18,3 %. </w:t>
      </w:r>
    </w:p>
    <w:p w:rsidR="0010460F" w:rsidRDefault="0010460F" w:rsidP="00F658F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Тренинги:</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1 класс. «Адаптационный»; </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1 -4 классы «Школа безопасности» - ситуация ЧС; </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1-11 классы «День позитива»;</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5 класс «Необитаемый остров»;</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6-7 классы «Секретные агенты»;</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8-11 классы «Тренинг креативности».</w:t>
      </w:r>
    </w:p>
    <w:p w:rsidR="0010460F" w:rsidRDefault="0010460F" w:rsidP="0010460F">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Тренинг-практикум «Адаптация молодых учителей к новым условиям» Притча «Все в твоих руках», тест «Психологический портрет учителя».</w:t>
      </w:r>
    </w:p>
    <w:p w:rsidR="00762DF3" w:rsidRDefault="00F658F5" w:rsidP="00F658F5">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Проведенные мероприятия во время месячника</w:t>
      </w:r>
      <w:r w:rsidR="00D154BD">
        <w:rPr>
          <w:rFonts w:ascii="Times New Roman" w:hAnsi="Times New Roman" w:cs="Times New Roman"/>
          <w:sz w:val="24"/>
          <w:szCs w:val="24"/>
        </w:rPr>
        <w:t xml:space="preserve"> психологического здоровья учащихся</w:t>
      </w:r>
      <w:r>
        <w:rPr>
          <w:rFonts w:ascii="Times New Roman" w:hAnsi="Times New Roman" w:cs="Times New Roman"/>
          <w:sz w:val="24"/>
          <w:szCs w:val="24"/>
        </w:rPr>
        <w:t>.</w:t>
      </w:r>
      <w:r w:rsidR="0075722F">
        <w:rPr>
          <w:rFonts w:ascii="Times New Roman" w:hAnsi="Times New Roman" w:cs="Times New Roman"/>
          <w:sz w:val="24"/>
          <w:szCs w:val="24"/>
        </w:rPr>
        <w:t xml:space="preserve"> </w:t>
      </w:r>
    </w:p>
    <w:tbl>
      <w:tblPr>
        <w:tblStyle w:val="a6"/>
        <w:tblW w:w="0" w:type="auto"/>
        <w:tblLayout w:type="fixed"/>
        <w:tblLook w:val="04A0" w:firstRow="1" w:lastRow="0" w:firstColumn="1" w:lastColumn="0" w:noHBand="0" w:noVBand="1"/>
      </w:tblPr>
      <w:tblGrid>
        <w:gridCol w:w="419"/>
        <w:gridCol w:w="1895"/>
        <w:gridCol w:w="3293"/>
        <w:gridCol w:w="909"/>
        <w:gridCol w:w="1461"/>
        <w:gridCol w:w="1368"/>
      </w:tblGrid>
      <w:tr w:rsidR="00A81EC8" w:rsidRPr="00A81EC8" w:rsidTr="005D25B8">
        <w:tc>
          <w:tcPr>
            <w:tcW w:w="419"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w:t>
            </w:r>
          </w:p>
        </w:tc>
        <w:tc>
          <w:tcPr>
            <w:tcW w:w="1895" w:type="dxa"/>
          </w:tcPr>
          <w:p w:rsidR="00DC449C"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Название мероприятия</w:t>
            </w:r>
          </w:p>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/дата</w:t>
            </w:r>
          </w:p>
        </w:tc>
        <w:tc>
          <w:tcPr>
            <w:tcW w:w="3293"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Цель</w:t>
            </w:r>
          </w:p>
        </w:tc>
        <w:tc>
          <w:tcPr>
            <w:tcW w:w="909"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Охват</w:t>
            </w:r>
          </w:p>
        </w:tc>
        <w:tc>
          <w:tcPr>
            <w:tcW w:w="1461"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Ответственные</w:t>
            </w:r>
          </w:p>
        </w:tc>
        <w:tc>
          <w:tcPr>
            <w:tcW w:w="1368"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Примечание</w:t>
            </w:r>
          </w:p>
        </w:tc>
      </w:tr>
      <w:tr w:rsidR="00A81EC8" w:rsidRPr="00A81EC8" w:rsidTr="005D25B8">
        <w:tc>
          <w:tcPr>
            <w:tcW w:w="419" w:type="dxa"/>
          </w:tcPr>
          <w:p w:rsidR="00D154BD"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w:t>
            </w:r>
          </w:p>
        </w:tc>
        <w:tc>
          <w:tcPr>
            <w:tcW w:w="1895"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Игра-викторина «Психология – это интересно», 17.10.2019г.</w:t>
            </w:r>
          </w:p>
        </w:tc>
        <w:tc>
          <w:tcPr>
            <w:tcW w:w="3293" w:type="dxa"/>
          </w:tcPr>
          <w:p w:rsidR="00D154BD" w:rsidRPr="00DC449C" w:rsidRDefault="00DC449C" w:rsidP="00A81EC8">
            <w:pPr>
              <w:pStyle w:val="a4"/>
              <w:spacing w:line="240" w:lineRule="auto"/>
              <w:ind w:firstLine="0"/>
              <w:jc w:val="left"/>
              <w:rPr>
                <w:rFonts w:ascii="Times New Roman" w:hAnsi="Times New Roman" w:cs="Times New Roman"/>
                <w:sz w:val="24"/>
                <w:szCs w:val="24"/>
              </w:rPr>
            </w:pPr>
            <w:r>
              <w:rPr>
                <w:rFonts w:ascii="Times New Roman" w:hAnsi="Times New Roman" w:cs="Times New Roman"/>
                <w:color w:val="333333"/>
                <w:sz w:val="24"/>
                <w:szCs w:val="24"/>
                <w:shd w:val="clear" w:color="auto" w:fill="FFFFFF"/>
              </w:rPr>
              <w:t>А</w:t>
            </w:r>
            <w:r w:rsidRPr="00DC449C">
              <w:rPr>
                <w:rFonts w:ascii="Times New Roman" w:hAnsi="Times New Roman" w:cs="Times New Roman"/>
                <w:color w:val="333333"/>
                <w:sz w:val="24"/>
                <w:szCs w:val="24"/>
                <w:shd w:val="clear" w:color="auto" w:fill="FFFFFF"/>
              </w:rPr>
              <w:t>ктивизация любознательности, познавательного интереса, развитие позитивного мышления и вооб</w:t>
            </w:r>
            <w:r>
              <w:rPr>
                <w:rFonts w:ascii="Times New Roman" w:hAnsi="Times New Roman" w:cs="Times New Roman"/>
                <w:color w:val="333333"/>
                <w:sz w:val="24"/>
                <w:szCs w:val="24"/>
                <w:shd w:val="clear" w:color="auto" w:fill="FFFFFF"/>
              </w:rPr>
              <w:t>ражения, толерантности учащихся</w:t>
            </w:r>
            <w:r w:rsidRPr="00DC449C">
              <w:rPr>
                <w:rFonts w:ascii="Times New Roman" w:hAnsi="Times New Roman" w:cs="Times New Roman"/>
                <w:color w:val="333333"/>
                <w:sz w:val="24"/>
                <w:szCs w:val="24"/>
                <w:shd w:val="clear" w:color="auto" w:fill="FFFFFF"/>
              </w:rPr>
              <w:t>. </w:t>
            </w:r>
          </w:p>
        </w:tc>
        <w:tc>
          <w:tcPr>
            <w:tcW w:w="909"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100</w:t>
            </w:r>
          </w:p>
        </w:tc>
        <w:tc>
          <w:tcPr>
            <w:tcW w:w="1461"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 xml:space="preserve">Секретарь </w:t>
            </w:r>
            <w:proofErr w:type="spellStart"/>
            <w:r w:rsidRPr="00A81EC8">
              <w:rPr>
                <w:rFonts w:ascii="Times New Roman" w:hAnsi="Times New Roman" w:cs="Times New Roman"/>
                <w:sz w:val="22"/>
                <w:szCs w:val="22"/>
              </w:rPr>
              <w:t>Саввинова</w:t>
            </w:r>
            <w:proofErr w:type="spellEnd"/>
            <w:r w:rsidRPr="00A81EC8">
              <w:rPr>
                <w:rFonts w:ascii="Times New Roman" w:hAnsi="Times New Roman" w:cs="Times New Roman"/>
                <w:sz w:val="22"/>
                <w:szCs w:val="22"/>
              </w:rPr>
              <w:t xml:space="preserve"> А.П.</w:t>
            </w:r>
          </w:p>
        </w:tc>
      </w:tr>
      <w:tr w:rsidR="005D25B8" w:rsidRPr="00A81EC8" w:rsidTr="005D25B8">
        <w:tc>
          <w:tcPr>
            <w:tcW w:w="419" w:type="dxa"/>
          </w:tcPr>
          <w:p w:rsidR="005D25B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2</w:t>
            </w:r>
          </w:p>
        </w:tc>
        <w:tc>
          <w:tcPr>
            <w:tcW w:w="1895" w:type="dxa"/>
          </w:tcPr>
          <w:p w:rsidR="005D25B8" w:rsidRPr="00A81EC8" w:rsidRDefault="005D25B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Конкурс открыток ко дню матери</w:t>
            </w:r>
            <w:r w:rsidR="005D3519" w:rsidRPr="00A81EC8">
              <w:rPr>
                <w:rFonts w:ascii="Times New Roman" w:hAnsi="Times New Roman" w:cs="Times New Roman"/>
                <w:sz w:val="22"/>
                <w:szCs w:val="22"/>
              </w:rPr>
              <w:t xml:space="preserve"> «Кун </w:t>
            </w:r>
            <w:proofErr w:type="spellStart"/>
            <w:r w:rsidR="005D3519" w:rsidRPr="00A81EC8">
              <w:rPr>
                <w:rFonts w:ascii="Times New Roman" w:hAnsi="Times New Roman" w:cs="Times New Roman"/>
                <w:sz w:val="22"/>
                <w:szCs w:val="22"/>
              </w:rPr>
              <w:t>куубэй</w:t>
            </w:r>
            <w:proofErr w:type="spellEnd"/>
            <w:r w:rsidR="005D3519" w:rsidRPr="00A81EC8">
              <w:rPr>
                <w:rFonts w:ascii="Times New Roman" w:hAnsi="Times New Roman" w:cs="Times New Roman"/>
                <w:sz w:val="22"/>
                <w:szCs w:val="22"/>
              </w:rPr>
              <w:t xml:space="preserve"> ийэ5э» (1-11 классы), 19.10.2019г.</w:t>
            </w:r>
          </w:p>
        </w:tc>
        <w:tc>
          <w:tcPr>
            <w:tcW w:w="3293" w:type="dxa"/>
          </w:tcPr>
          <w:p w:rsidR="005D25B8" w:rsidRPr="00A81EC8" w:rsidRDefault="005D25B8" w:rsidP="00A81EC8">
            <w:pPr>
              <w:shd w:val="clear" w:color="auto" w:fill="FFFFFF"/>
              <w:textAlignment w:val="baseline"/>
              <w:rPr>
                <w:rFonts w:ascii="Times New Roman" w:eastAsia="Times New Roman" w:hAnsi="Times New Roman" w:cs="Times New Roman"/>
                <w:color w:val="000000"/>
                <w:lang w:eastAsia="ru-RU"/>
              </w:rPr>
            </w:pPr>
            <w:r w:rsidRPr="00A81EC8">
              <w:rPr>
                <w:rFonts w:ascii="Times New Roman" w:eastAsia="Times New Roman" w:hAnsi="Times New Roman" w:cs="Times New Roman"/>
                <w:color w:val="000000"/>
                <w:lang w:eastAsia="ru-RU"/>
              </w:rPr>
              <w:t>воспитание чувства любви и уважения к матери;</w:t>
            </w:r>
          </w:p>
          <w:p w:rsidR="005D25B8" w:rsidRPr="00A81EC8" w:rsidRDefault="005D25B8" w:rsidP="00A81EC8">
            <w:pPr>
              <w:shd w:val="clear" w:color="auto" w:fill="FFFFFF"/>
              <w:textAlignment w:val="baseline"/>
              <w:rPr>
                <w:rFonts w:ascii="Times New Roman" w:eastAsia="Times New Roman" w:hAnsi="Times New Roman" w:cs="Times New Roman"/>
                <w:color w:val="000000"/>
                <w:lang w:eastAsia="ru-RU"/>
              </w:rPr>
            </w:pPr>
            <w:r w:rsidRPr="00A81EC8">
              <w:rPr>
                <w:rFonts w:ascii="Times New Roman" w:eastAsia="Times New Roman" w:hAnsi="Times New Roman" w:cs="Times New Roman"/>
                <w:color w:val="000000"/>
                <w:lang w:eastAsia="ru-RU"/>
              </w:rPr>
              <w:t>повышение роли семьи в воспитании подрастающего поколения;</w:t>
            </w:r>
          </w:p>
          <w:p w:rsidR="005D25B8" w:rsidRPr="00A81EC8" w:rsidRDefault="005D25B8" w:rsidP="00A81EC8">
            <w:pPr>
              <w:shd w:val="clear" w:color="auto" w:fill="FFFFFF"/>
              <w:textAlignment w:val="baseline"/>
              <w:rPr>
                <w:rFonts w:ascii="Times New Roman" w:eastAsia="Times New Roman" w:hAnsi="Times New Roman" w:cs="Times New Roman"/>
                <w:color w:val="000000"/>
                <w:lang w:eastAsia="ru-RU"/>
              </w:rPr>
            </w:pPr>
            <w:r w:rsidRPr="00A81EC8">
              <w:rPr>
                <w:rFonts w:ascii="Times New Roman" w:eastAsia="Times New Roman" w:hAnsi="Times New Roman" w:cs="Times New Roman"/>
                <w:color w:val="000000"/>
                <w:lang w:eastAsia="ru-RU"/>
              </w:rPr>
              <w:t>сохранение и развитие традиций в современной семье;</w:t>
            </w:r>
          </w:p>
          <w:p w:rsidR="005D25B8" w:rsidRPr="00A81EC8" w:rsidRDefault="005D25B8" w:rsidP="00A81EC8">
            <w:pPr>
              <w:shd w:val="clear" w:color="auto" w:fill="FFFFFF"/>
              <w:textAlignment w:val="baseline"/>
              <w:rPr>
                <w:rFonts w:ascii="Times New Roman" w:eastAsia="Times New Roman" w:hAnsi="Times New Roman" w:cs="Times New Roman"/>
                <w:color w:val="000000"/>
                <w:lang w:eastAsia="ru-RU"/>
              </w:rPr>
            </w:pPr>
            <w:r w:rsidRPr="00A81EC8">
              <w:rPr>
                <w:rFonts w:ascii="Times New Roman" w:eastAsia="Times New Roman" w:hAnsi="Times New Roman" w:cs="Times New Roman"/>
                <w:color w:val="000000"/>
                <w:lang w:eastAsia="ru-RU"/>
              </w:rPr>
              <w:t>развитие художественных способностей детей.</w:t>
            </w:r>
          </w:p>
          <w:p w:rsidR="005D25B8" w:rsidRPr="00A81EC8" w:rsidRDefault="005D25B8" w:rsidP="00A81EC8">
            <w:pPr>
              <w:shd w:val="clear" w:color="auto" w:fill="FFFFFF"/>
              <w:textAlignment w:val="baseline"/>
              <w:rPr>
                <w:rFonts w:ascii="Times New Roman" w:eastAsia="Times New Roman" w:hAnsi="Times New Roman" w:cs="Times New Roman"/>
                <w:color w:val="000000"/>
                <w:lang w:eastAsia="ru-RU"/>
              </w:rPr>
            </w:pPr>
            <w:r w:rsidRPr="00A81EC8">
              <w:rPr>
                <w:rFonts w:ascii="Times New Roman" w:eastAsia="Times New Roman" w:hAnsi="Times New Roman" w:cs="Times New Roman"/>
                <w:color w:val="000000"/>
                <w:lang w:eastAsia="ru-RU"/>
              </w:rPr>
              <w:t>выявление талантливых детей в области изобразительного искусства.</w:t>
            </w:r>
          </w:p>
          <w:p w:rsidR="005D25B8" w:rsidRPr="00A81EC8" w:rsidRDefault="005D25B8" w:rsidP="00A81EC8">
            <w:pPr>
              <w:pStyle w:val="a4"/>
              <w:spacing w:line="240" w:lineRule="auto"/>
              <w:ind w:firstLine="0"/>
              <w:jc w:val="left"/>
              <w:rPr>
                <w:rFonts w:ascii="Times New Roman" w:hAnsi="Times New Roman" w:cs="Times New Roman"/>
                <w:sz w:val="22"/>
                <w:szCs w:val="22"/>
              </w:rPr>
            </w:pPr>
          </w:p>
        </w:tc>
        <w:tc>
          <w:tcPr>
            <w:tcW w:w="909" w:type="dxa"/>
          </w:tcPr>
          <w:p w:rsidR="005D25B8" w:rsidRPr="00A81EC8" w:rsidRDefault="005D3519"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2,3,4,6, 9,11</w:t>
            </w:r>
          </w:p>
        </w:tc>
        <w:tc>
          <w:tcPr>
            <w:tcW w:w="1461" w:type="dxa"/>
          </w:tcPr>
          <w:p w:rsidR="005D25B8" w:rsidRPr="00A81EC8" w:rsidRDefault="005D3519"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 классные руководители</w:t>
            </w:r>
          </w:p>
        </w:tc>
        <w:tc>
          <w:tcPr>
            <w:tcW w:w="1368" w:type="dxa"/>
          </w:tcPr>
          <w:p w:rsidR="005D25B8" w:rsidRPr="00A81EC8" w:rsidRDefault="005D25B8" w:rsidP="00A81EC8">
            <w:pPr>
              <w:pStyle w:val="a4"/>
              <w:spacing w:line="240" w:lineRule="auto"/>
              <w:ind w:firstLine="0"/>
              <w:jc w:val="left"/>
              <w:rPr>
                <w:rFonts w:ascii="Times New Roman" w:hAnsi="Times New Roman" w:cs="Times New Roman"/>
                <w:sz w:val="22"/>
                <w:szCs w:val="22"/>
              </w:rPr>
            </w:pPr>
          </w:p>
        </w:tc>
      </w:tr>
      <w:tr w:rsidR="005D25B8" w:rsidRPr="00A81EC8" w:rsidTr="005D25B8">
        <w:tc>
          <w:tcPr>
            <w:tcW w:w="419" w:type="dxa"/>
          </w:tcPr>
          <w:p w:rsidR="0088176C"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3</w:t>
            </w:r>
          </w:p>
        </w:tc>
        <w:tc>
          <w:tcPr>
            <w:tcW w:w="1895"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«Единый день профориентации», 21.10.2019г.</w:t>
            </w:r>
          </w:p>
        </w:tc>
        <w:tc>
          <w:tcPr>
            <w:tcW w:w="3293"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color w:val="000000"/>
                <w:sz w:val="22"/>
                <w:szCs w:val="22"/>
                <w:shd w:val="clear" w:color="auto" w:fill="FFFFFF"/>
              </w:rPr>
              <w:t>Для учащихся школы с 7 по 11 классов важно определиться с будущей профессией. К этому нелегкому выбору подключаются как преподаватели, так и родители учеников. Сама по себе профориентация - это доступный способ понять, на какую специальность необходимо поступать и в какой сфере развиваться в будущем.</w:t>
            </w:r>
            <w:r w:rsidRPr="00A81EC8">
              <w:rPr>
                <w:rFonts w:ascii="Times New Roman" w:hAnsi="Times New Roman" w:cs="Times New Roman"/>
                <w:sz w:val="22"/>
                <w:szCs w:val="22"/>
              </w:rPr>
              <w:t xml:space="preserve"> </w:t>
            </w:r>
          </w:p>
        </w:tc>
        <w:tc>
          <w:tcPr>
            <w:tcW w:w="909"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89</w:t>
            </w:r>
          </w:p>
        </w:tc>
        <w:tc>
          <w:tcPr>
            <w:tcW w:w="1461"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 xml:space="preserve">Техническое оснащение организатор ОДД Дьяконова </w:t>
            </w:r>
            <w:proofErr w:type="gramStart"/>
            <w:r w:rsidRPr="00A81EC8">
              <w:rPr>
                <w:rFonts w:ascii="Times New Roman" w:hAnsi="Times New Roman" w:cs="Times New Roman"/>
                <w:sz w:val="22"/>
                <w:szCs w:val="22"/>
              </w:rPr>
              <w:t>А,П.</w:t>
            </w:r>
            <w:proofErr w:type="gramEnd"/>
          </w:p>
        </w:tc>
      </w:tr>
      <w:tr w:rsidR="0018422E" w:rsidRPr="00A81EC8" w:rsidTr="005D25B8">
        <w:tc>
          <w:tcPr>
            <w:tcW w:w="419" w:type="dxa"/>
            <w:vMerge w:val="restart"/>
          </w:tcPr>
          <w:p w:rsidR="0018422E" w:rsidRPr="00A81EC8" w:rsidRDefault="0018422E"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4</w:t>
            </w:r>
          </w:p>
        </w:tc>
        <w:tc>
          <w:tcPr>
            <w:tcW w:w="1895" w:type="dxa"/>
          </w:tcPr>
          <w:p w:rsidR="0018422E" w:rsidRPr="00A81EC8" w:rsidRDefault="0018422E"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«Адаптационный тренинг для молодых учителей», 22.10.2019г.</w:t>
            </w:r>
          </w:p>
        </w:tc>
        <w:tc>
          <w:tcPr>
            <w:tcW w:w="3293" w:type="dxa"/>
            <w:vMerge w:val="restart"/>
          </w:tcPr>
          <w:p w:rsidR="0018422E" w:rsidRPr="00A81EC8" w:rsidRDefault="0018422E" w:rsidP="00A81EC8">
            <w:pPr>
              <w:pStyle w:val="a4"/>
              <w:spacing w:line="240" w:lineRule="auto"/>
              <w:ind w:firstLine="0"/>
              <w:jc w:val="lef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Сплочение коллектива молодых учителей. Диагностика для составления психологического портрета молодого учителя. Беседа. </w:t>
            </w:r>
            <w:proofErr w:type="spellStart"/>
            <w:r>
              <w:rPr>
                <w:rFonts w:ascii="Times New Roman" w:hAnsi="Times New Roman" w:cs="Times New Roman"/>
                <w:color w:val="000000"/>
                <w:sz w:val="22"/>
                <w:szCs w:val="22"/>
                <w:shd w:val="clear" w:color="auto" w:fill="FFFFFF"/>
              </w:rPr>
              <w:t>Тренинговые</w:t>
            </w:r>
            <w:proofErr w:type="spellEnd"/>
            <w:r>
              <w:rPr>
                <w:rFonts w:ascii="Times New Roman" w:hAnsi="Times New Roman" w:cs="Times New Roman"/>
                <w:color w:val="000000"/>
                <w:sz w:val="22"/>
                <w:szCs w:val="22"/>
                <w:shd w:val="clear" w:color="auto" w:fill="FFFFFF"/>
              </w:rPr>
              <w:t xml:space="preserve"> упражнения «Все в твоих </w:t>
            </w:r>
            <w:r>
              <w:rPr>
                <w:rFonts w:ascii="Times New Roman" w:hAnsi="Times New Roman" w:cs="Times New Roman"/>
                <w:color w:val="000000"/>
                <w:sz w:val="22"/>
                <w:szCs w:val="22"/>
                <w:shd w:val="clear" w:color="auto" w:fill="FFFFFF"/>
              </w:rPr>
              <w:lastRenderedPageBreak/>
              <w:t>руках», притча «Бабочка».</w:t>
            </w:r>
          </w:p>
        </w:tc>
        <w:tc>
          <w:tcPr>
            <w:tcW w:w="909" w:type="dxa"/>
            <w:vMerge w:val="restart"/>
          </w:tcPr>
          <w:p w:rsidR="0018422E" w:rsidRPr="00A81EC8" w:rsidRDefault="0018422E"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lastRenderedPageBreak/>
              <w:t>6(100)</w:t>
            </w:r>
          </w:p>
          <w:p w:rsidR="0018422E" w:rsidRPr="00A81EC8" w:rsidRDefault="0018422E" w:rsidP="00A81EC8">
            <w:pPr>
              <w:pStyle w:val="a4"/>
              <w:spacing w:line="240" w:lineRule="auto"/>
              <w:jc w:val="left"/>
              <w:rPr>
                <w:rFonts w:ascii="Times New Roman" w:hAnsi="Times New Roman" w:cs="Times New Roman"/>
                <w:sz w:val="22"/>
                <w:szCs w:val="22"/>
              </w:rPr>
            </w:pPr>
          </w:p>
        </w:tc>
        <w:tc>
          <w:tcPr>
            <w:tcW w:w="1461" w:type="dxa"/>
            <w:vMerge w:val="restart"/>
          </w:tcPr>
          <w:p w:rsidR="0018422E" w:rsidRPr="00A81EC8" w:rsidRDefault="0018422E" w:rsidP="00A81EC8">
            <w:pPr>
              <w:pStyle w:val="a4"/>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Педагог-психолог Лукина Д.Ю.</w:t>
            </w:r>
          </w:p>
        </w:tc>
        <w:tc>
          <w:tcPr>
            <w:tcW w:w="1368" w:type="dxa"/>
            <w:vMerge w:val="restart"/>
          </w:tcPr>
          <w:p w:rsidR="0018422E" w:rsidRPr="00A81EC8" w:rsidRDefault="0018422E" w:rsidP="00A81EC8">
            <w:pPr>
              <w:pStyle w:val="a4"/>
              <w:spacing w:line="240" w:lineRule="auto"/>
              <w:ind w:firstLine="0"/>
              <w:jc w:val="left"/>
              <w:rPr>
                <w:rFonts w:ascii="Times New Roman" w:hAnsi="Times New Roman" w:cs="Times New Roman"/>
                <w:sz w:val="22"/>
                <w:szCs w:val="22"/>
              </w:rPr>
            </w:pPr>
          </w:p>
        </w:tc>
      </w:tr>
      <w:tr w:rsidR="0018422E" w:rsidRPr="00A81EC8" w:rsidTr="005D25B8">
        <w:tc>
          <w:tcPr>
            <w:tcW w:w="419" w:type="dxa"/>
            <w:vMerge/>
          </w:tcPr>
          <w:p w:rsidR="0018422E" w:rsidRPr="00A81EC8" w:rsidRDefault="0018422E" w:rsidP="00A81EC8">
            <w:pPr>
              <w:pStyle w:val="a4"/>
              <w:spacing w:line="240" w:lineRule="auto"/>
              <w:ind w:firstLine="0"/>
              <w:jc w:val="left"/>
              <w:rPr>
                <w:rFonts w:ascii="Times New Roman" w:hAnsi="Times New Roman" w:cs="Times New Roman"/>
                <w:sz w:val="22"/>
                <w:szCs w:val="22"/>
              </w:rPr>
            </w:pPr>
          </w:p>
        </w:tc>
        <w:tc>
          <w:tcPr>
            <w:tcW w:w="1895" w:type="dxa"/>
          </w:tcPr>
          <w:p w:rsidR="0018422E" w:rsidRPr="00A81EC8" w:rsidRDefault="0018422E" w:rsidP="00A81EC8">
            <w:pPr>
              <w:pStyle w:val="a4"/>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Анкета </w:t>
            </w:r>
            <w:r>
              <w:rPr>
                <w:rFonts w:ascii="Times New Roman" w:hAnsi="Times New Roman" w:cs="Times New Roman"/>
                <w:sz w:val="22"/>
                <w:szCs w:val="22"/>
              </w:rPr>
              <w:lastRenderedPageBreak/>
              <w:t>«Психологический портрет учителя»</w:t>
            </w:r>
          </w:p>
        </w:tc>
        <w:tc>
          <w:tcPr>
            <w:tcW w:w="3293" w:type="dxa"/>
            <w:vMerge/>
          </w:tcPr>
          <w:p w:rsidR="0018422E" w:rsidRPr="00A81EC8" w:rsidRDefault="0018422E" w:rsidP="00A81EC8">
            <w:pPr>
              <w:pStyle w:val="a4"/>
              <w:spacing w:line="240" w:lineRule="auto"/>
              <w:ind w:firstLine="0"/>
              <w:jc w:val="left"/>
              <w:rPr>
                <w:rFonts w:ascii="Times New Roman" w:hAnsi="Times New Roman" w:cs="Times New Roman"/>
                <w:color w:val="000000"/>
                <w:sz w:val="22"/>
                <w:szCs w:val="22"/>
                <w:shd w:val="clear" w:color="auto" w:fill="FFFFFF"/>
              </w:rPr>
            </w:pPr>
          </w:p>
        </w:tc>
        <w:tc>
          <w:tcPr>
            <w:tcW w:w="909" w:type="dxa"/>
            <w:vMerge/>
          </w:tcPr>
          <w:p w:rsidR="0018422E" w:rsidRPr="00A81EC8" w:rsidRDefault="0018422E" w:rsidP="00A81EC8">
            <w:pPr>
              <w:pStyle w:val="a4"/>
              <w:spacing w:line="240" w:lineRule="auto"/>
              <w:ind w:firstLine="0"/>
              <w:jc w:val="left"/>
              <w:rPr>
                <w:rFonts w:ascii="Times New Roman" w:hAnsi="Times New Roman" w:cs="Times New Roman"/>
                <w:sz w:val="22"/>
                <w:szCs w:val="22"/>
              </w:rPr>
            </w:pPr>
          </w:p>
        </w:tc>
        <w:tc>
          <w:tcPr>
            <w:tcW w:w="1461" w:type="dxa"/>
            <w:vMerge/>
          </w:tcPr>
          <w:p w:rsidR="0018422E" w:rsidRDefault="0018422E" w:rsidP="00A81EC8">
            <w:pPr>
              <w:pStyle w:val="a4"/>
              <w:spacing w:line="240" w:lineRule="auto"/>
              <w:ind w:firstLine="0"/>
              <w:jc w:val="left"/>
              <w:rPr>
                <w:rFonts w:ascii="Times New Roman" w:hAnsi="Times New Roman" w:cs="Times New Roman"/>
                <w:sz w:val="22"/>
                <w:szCs w:val="22"/>
              </w:rPr>
            </w:pPr>
          </w:p>
        </w:tc>
        <w:tc>
          <w:tcPr>
            <w:tcW w:w="1368" w:type="dxa"/>
            <w:vMerge/>
          </w:tcPr>
          <w:p w:rsidR="0018422E" w:rsidRPr="00A81EC8" w:rsidRDefault="0018422E" w:rsidP="00A81EC8">
            <w:pPr>
              <w:pStyle w:val="a4"/>
              <w:spacing w:line="240" w:lineRule="auto"/>
              <w:ind w:firstLine="0"/>
              <w:jc w:val="left"/>
              <w:rPr>
                <w:rFonts w:ascii="Times New Roman" w:hAnsi="Times New Roman" w:cs="Times New Roman"/>
                <w:sz w:val="22"/>
                <w:szCs w:val="22"/>
              </w:rPr>
            </w:pPr>
          </w:p>
        </w:tc>
      </w:tr>
      <w:tr w:rsidR="004133AF" w:rsidRPr="00A81EC8" w:rsidTr="005D25B8">
        <w:tc>
          <w:tcPr>
            <w:tcW w:w="419" w:type="dxa"/>
          </w:tcPr>
          <w:p w:rsidR="004133AF"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lastRenderedPageBreak/>
              <w:t>5</w:t>
            </w:r>
          </w:p>
        </w:tc>
        <w:tc>
          <w:tcPr>
            <w:tcW w:w="1895" w:type="dxa"/>
          </w:tcPr>
          <w:p w:rsidR="004133AF"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Конкурс «Моя мама – лучше всех!»</w:t>
            </w:r>
          </w:p>
        </w:tc>
        <w:tc>
          <w:tcPr>
            <w:tcW w:w="3293" w:type="dxa"/>
          </w:tcPr>
          <w:p w:rsidR="004133AF" w:rsidRPr="00A81EC8" w:rsidRDefault="00A81EC8" w:rsidP="00A81EC8">
            <w:pPr>
              <w:pStyle w:val="a4"/>
              <w:spacing w:line="240" w:lineRule="auto"/>
              <w:ind w:firstLine="0"/>
              <w:jc w:val="left"/>
              <w:rPr>
                <w:rFonts w:ascii="Times New Roman" w:hAnsi="Times New Roman" w:cs="Times New Roman"/>
                <w:color w:val="000000"/>
                <w:sz w:val="22"/>
                <w:szCs w:val="22"/>
                <w:shd w:val="clear" w:color="auto" w:fill="FFFFFF"/>
              </w:rPr>
            </w:pPr>
            <w:r w:rsidRPr="00A81EC8">
              <w:rPr>
                <w:rFonts w:ascii="Times New Roman" w:hAnsi="Times New Roman" w:cs="Times New Roman"/>
                <w:color w:val="000000"/>
                <w:sz w:val="22"/>
                <w:szCs w:val="22"/>
                <w:shd w:val="clear" w:color="auto" w:fill="FFFFFF"/>
              </w:rPr>
              <w:t>Создать теплый нравственный климат между мамами и с детьми. Воспитать чувство уважения, любви к родителям, старшим;</w:t>
            </w:r>
          </w:p>
          <w:p w:rsidR="00A81EC8" w:rsidRPr="00A81EC8" w:rsidRDefault="00A81EC8" w:rsidP="00A81EC8">
            <w:pPr>
              <w:pStyle w:val="a4"/>
              <w:spacing w:line="240" w:lineRule="auto"/>
              <w:ind w:firstLine="0"/>
              <w:jc w:val="left"/>
              <w:rPr>
                <w:rFonts w:ascii="Times New Roman" w:hAnsi="Times New Roman" w:cs="Times New Roman"/>
                <w:color w:val="000000"/>
                <w:sz w:val="22"/>
                <w:szCs w:val="22"/>
                <w:shd w:val="clear" w:color="auto" w:fill="FFFFFF"/>
              </w:rPr>
            </w:pPr>
            <w:r w:rsidRPr="00A81EC8">
              <w:rPr>
                <w:rFonts w:ascii="Times New Roman" w:hAnsi="Times New Roman" w:cs="Times New Roman"/>
                <w:color w:val="000000"/>
                <w:sz w:val="22"/>
                <w:szCs w:val="22"/>
                <w:shd w:val="clear" w:color="auto" w:fill="FFFFFF"/>
              </w:rPr>
              <w:t>Пробудить во взрослых и детях желание быть доброжелательными и доверчивыми друг другу№;</w:t>
            </w:r>
          </w:p>
          <w:p w:rsidR="00A81EC8" w:rsidRPr="00A81EC8" w:rsidRDefault="00A81EC8" w:rsidP="00A81EC8">
            <w:pPr>
              <w:pStyle w:val="a4"/>
              <w:spacing w:line="240" w:lineRule="auto"/>
              <w:ind w:firstLine="0"/>
              <w:jc w:val="left"/>
              <w:rPr>
                <w:rFonts w:ascii="Times New Roman" w:hAnsi="Times New Roman" w:cs="Times New Roman"/>
                <w:color w:val="000000"/>
                <w:sz w:val="22"/>
                <w:szCs w:val="22"/>
                <w:shd w:val="clear" w:color="auto" w:fill="FFFFFF"/>
              </w:rPr>
            </w:pPr>
            <w:r w:rsidRPr="00A81EC8">
              <w:rPr>
                <w:rFonts w:ascii="Times New Roman" w:hAnsi="Times New Roman" w:cs="Times New Roman"/>
                <w:color w:val="000000"/>
                <w:sz w:val="22"/>
                <w:szCs w:val="22"/>
                <w:shd w:val="clear" w:color="auto" w:fill="FFFFFF"/>
              </w:rPr>
              <w:t>Развивать эмоциональную сферу.</w:t>
            </w:r>
          </w:p>
        </w:tc>
        <w:tc>
          <w:tcPr>
            <w:tcW w:w="909" w:type="dxa"/>
          </w:tcPr>
          <w:p w:rsidR="004133AF"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90,9</w:t>
            </w:r>
          </w:p>
        </w:tc>
        <w:tc>
          <w:tcPr>
            <w:tcW w:w="1461" w:type="dxa"/>
          </w:tcPr>
          <w:p w:rsidR="004133AF" w:rsidRPr="00A81EC8" w:rsidRDefault="0018422E" w:rsidP="00A81EC8">
            <w:pPr>
              <w:pStyle w:val="a4"/>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Организатор ДД Дьяконова А.П.</w:t>
            </w:r>
          </w:p>
        </w:tc>
        <w:tc>
          <w:tcPr>
            <w:tcW w:w="1368" w:type="dxa"/>
          </w:tcPr>
          <w:p w:rsidR="004133AF"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Не участвовали 4 класс, по уважительной причине</w:t>
            </w:r>
          </w:p>
        </w:tc>
      </w:tr>
      <w:tr w:rsidR="0088176C" w:rsidRPr="00A81EC8" w:rsidTr="005D25B8">
        <w:tc>
          <w:tcPr>
            <w:tcW w:w="419" w:type="dxa"/>
          </w:tcPr>
          <w:p w:rsidR="005327DB"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6</w:t>
            </w:r>
          </w:p>
        </w:tc>
        <w:tc>
          <w:tcPr>
            <w:tcW w:w="1895" w:type="dxa"/>
          </w:tcPr>
          <w:p w:rsidR="005327DB" w:rsidRPr="00A81EC8" w:rsidRDefault="005327DB" w:rsidP="00A81EC8">
            <w:pPr>
              <w:pStyle w:val="a4"/>
              <w:spacing w:line="240" w:lineRule="auto"/>
              <w:ind w:firstLine="0"/>
              <w:jc w:val="left"/>
              <w:rPr>
                <w:rFonts w:ascii="Times New Roman" w:hAnsi="Times New Roman" w:cs="Times New Roman"/>
                <w:sz w:val="22"/>
                <w:szCs w:val="22"/>
              </w:rPr>
            </w:pPr>
            <w:proofErr w:type="spellStart"/>
            <w:r w:rsidRPr="00A81EC8">
              <w:rPr>
                <w:rFonts w:ascii="Times New Roman" w:hAnsi="Times New Roman" w:cs="Times New Roman"/>
                <w:sz w:val="22"/>
                <w:szCs w:val="22"/>
              </w:rPr>
              <w:t>Квест</w:t>
            </w:r>
            <w:proofErr w:type="spellEnd"/>
            <w:r w:rsidRPr="00A81EC8">
              <w:rPr>
                <w:rFonts w:ascii="Times New Roman" w:hAnsi="Times New Roman" w:cs="Times New Roman"/>
                <w:sz w:val="22"/>
                <w:szCs w:val="22"/>
              </w:rPr>
              <w:t>-игра «Школа безопасности»</w:t>
            </w:r>
            <w:r w:rsidR="0088176C" w:rsidRPr="00A81EC8">
              <w:rPr>
                <w:rFonts w:ascii="Times New Roman" w:hAnsi="Times New Roman" w:cs="Times New Roman"/>
                <w:sz w:val="22"/>
                <w:szCs w:val="22"/>
              </w:rPr>
              <w:t>, 23.10.2019г.</w:t>
            </w:r>
          </w:p>
        </w:tc>
        <w:tc>
          <w:tcPr>
            <w:tcW w:w="3293" w:type="dxa"/>
          </w:tcPr>
          <w:p w:rsidR="005327DB"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Обобщение и систематизация знаний учащихся начальных классов по безопасности в чрезвычайных ситуациях и пропаганда ЗОЖ</w:t>
            </w:r>
          </w:p>
        </w:tc>
        <w:tc>
          <w:tcPr>
            <w:tcW w:w="909" w:type="dxa"/>
          </w:tcPr>
          <w:p w:rsidR="005327DB"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96</w:t>
            </w:r>
          </w:p>
        </w:tc>
        <w:tc>
          <w:tcPr>
            <w:tcW w:w="1461" w:type="dxa"/>
          </w:tcPr>
          <w:p w:rsidR="005327DB"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 руководитель МО начальных классов Куприянова О.С.</w:t>
            </w:r>
          </w:p>
        </w:tc>
        <w:tc>
          <w:tcPr>
            <w:tcW w:w="1368" w:type="dxa"/>
          </w:tcPr>
          <w:p w:rsidR="005327DB"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Инструктаж по ППБ провел Дьяконов А.Г., учитель ОБЖ.</w:t>
            </w:r>
          </w:p>
        </w:tc>
      </w:tr>
      <w:tr w:rsidR="00A81EC8" w:rsidRPr="00A81EC8" w:rsidTr="005D25B8">
        <w:tc>
          <w:tcPr>
            <w:tcW w:w="419" w:type="dxa"/>
          </w:tcPr>
          <w:p w:rsidR="00D154BD"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7</w:t>
            </w:r>
          </w:p>
        </w:tc>
        <w:tc>
          <w:tcPr>
            <w:tcW w:w="1895"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Игра «Необитаемый остров», 23.10.2019г.</w:t>
            </w:r>
          </w:p>
        </w:tc>
        <w:tc>
          <w:tcPr>
            <w:tcW w:w="3293" w:type="dxa"/>
          </w:tcPr>
          <w:p w:rsidR="0088176C" w:rsidRPr="00A81EC8" w:rsidRDefault="005327DB" w:rsidP="00A81EC8">
            <w:pPr>
              <w:pStyle w:val="a7"/>
              <w:spacing w:before="0" w:beforeAutospacing="0" w:after="0" w:afterAutospacing="0"/>
              <w:rPr>
                <w:color w:val="000000"/>
                <w:sz w:val="22"/>
                <w:szCs w:val="22"/>
              </w:rPr>
            </w:pPr>
            <w:r w:rsidRPr="00A81EC8">
              <w:rPr>
                <w:sz w:val="22"/>
                <w:szCs w:val="22"/>
              </w:rPr>
              <w:t xml:space="preserve">Адаптация пятиклассников модификация игры. </w:t>
            </w:r>
            <w:r w:rsidR="0088176C" w:rsidRPr="00A81EC8">
              <w:rPr>
                <w:color w:val="000000"/>
                <w:sz w:val="22"/>
                <w:szCs w:val="22"/>
              </w:rPr>
              <w:t>Содействовать процессу личностного развития, реализации творческого потенциала, достижению оптимального уровня жизнедеятельности и ощущения счастья и успеха.</w:t>
            </w:r>
          </w:p>
          <w:p w:rsidR="0088176C" w:rsidRPr="0088176C" w:rsidRDefault="0088176C" w:rsidP="00A81EC8">
            <w:pPr>
              <w:rPr>
                <w:rFonts w:ascii="Times New Roman" w:eastAsia="Times New Roman" w:hAnsi="Times New Roman" w:cs="Times New Roman"/>
                <w:color w:val="000000"/>
                <w:lang w:eastAsia="ru-RU"/>
              </w:rPr>
            </w:pPr>
            <w:r w:rsidRPr="0088176C">
              <w:rPr>
                <w:rFonts w:ascii="Times New Roman" w:eastAsia="Times New Roman" w:hAnsi="Times New Roman" w:cs="Times New Roman"/>
                <w:color w:val="000000"/>
                <w:lang w:eastAsia="ru-RU"/>
              </w:rPr>
              <w:t xml:space="preserve">Задачи: развитие навыков делового общения, умения договариваться, используя позитивные приемы; развитие </w:t>
            </w:r>
            <w:proofErr w:type="spellStart"/>
            <w:r w:rsidRPr="0088176C">
              <w:rPr>
                <w:rFonts w:ascii="Times New Roman" w:eastAsia="Times New Roman" w:hAnsi="Times New Roman" w:cs="Times New Roman"/>
                <w:color w:val="000000"/>
                <w:lang w:eastAsia="ru-RU"/>
              </w:rPr>
              <w:t>саморегуляции</w:t>
            </w:r>
            <w:proofErr w:type="spellEnd"/>
            <w:r w:rsidRPr="0088176C">
              <w:rPr>
                <w:rFonts w:ascii="Times New Roman" w:eastAsia="Times New Roman" w:hAnsi="Times New Roman" w:cs="Times New Roman"/>
                <w:color w:val="000000"/>
                <w:lang w:eastAsia="ru-RU"/>
              </w:rPr>
              <w:t>, выработка и закрепление адекватных форм поведения и реагирования. </w:t>
            </w:r>
          </w:p>
          <w:p w:rsidR="00D154BD" w:rsidRPr="00A81EC8" w:rsidRDefault="00D154BD" w:rsidP="00A81EC8">
            <w:pPr>
              <w:pStyle w:val="a4"/>
              <w:spacing w:line="240" w:lineRule="auto"/>
              <w:ind w:firstLine="0"/>
              <w:jc w:val="left"/>
              <w:rPr>
                <w:rFonts w:ascii="Times New Roman" w:hAnsi="Times New Roman" w:cs="Times New Roman"/>
                <w:sz w:val="22"/>
                <w:szCs w:val="22"/>
              </w:rPr>
            </w:pPr>
          </w:p>
        </w:tc>
        <w:tc>
          <w:tcPr>
            <w:tcW w:w="909"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66,6%</w:t>
            </w:r>
          </w:p>
        </w:tc>
        <w:tc>
          <w:tcPr>
            <w:tcW w:w="1461" w:type="dxa"/>
          </w:tcPr>
          <w:p w:rsidR="00D154BD" w:rsidRPr="00A81EC8" w:rsidRDefault="005327DB"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p>
        </w:tc>
      </w:tr>
      <w:tr w:rsidR="00A81EC8" w:rsidRPr="00A81EC8" w:rsidTr="005D25B8">
        <w:tc>
          <w:tcPr>
            <w:tcW w:w="419" w:type="dxa"/>
          </w:tcPr>
          <w:p w:rsidR="00D154BD"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8</w:t>
            </w:r>
          </w:p>
        </w:tc>
        <w:tc>
          <w:tcPr>
            <w:tcW w:w="1895"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w:t>
            </w:r>
            <w:proofErr w:type="spellStart"/>
            <w:r w:rsidRPr="00A81EC8">
              <w:rPr>
                <w:rFonts w:ascii="Times New Roman" w:hAnsi="Times New Roman" w:cs="Times New Roman"/>
                <w:sz w:val="22"/>
                <w:szCs w:val="22"/>
              </w:rPr>
              <w:t>Ийэм</w:t>
            </w:r>
            <w:proofErr w:type="spellEnd"/>
            <w:r w:rsidRPr="00A81EC8">
              <w:rPr>
                <w:rFonts w:ascii="Times New Roman" w:hAnsi="Times New Roman" w:cs="Times New Roman"/>
                <w:sz w:val="22"/>
                <w:szCs w:val="22"/>
              </w:rPr>
              <w:t xml:space="preserve">, а5ам </w:t>
            </w:r>
            <w:proofErr w:type="spellStart"/>
            <w:r w:rsidRPr="00A81EC8">
              <w:rPr>
                <w:rFonts w:ascii="Times New Roman" w:hAnsi="Times New Roman" w:cs="Times New Roman"/>
                <w:sz w:val="22"/>
                <w:szCs w:val="22"/>
              </w:rPr>
              <w:t>уонна</w:t>
            </w:r>
            <w:proofErr w:type="spellEnd"/>
            <w:r w:rsidRPr="00A81EC8">
              <w:rPr>
                <w:rFonts w:ascii="Times New Roman" w:hAnsi="Times New Roman" w:cs="Times New Roman"/>
                <w:sz w:val="22"/>
                <w:szCs w:val="22"/>
              </w:rPr>
              <w:t xml:space="preserve"> мин </w:t>
            </w:r>
            <w:proofErr w:type="spellStart"/>
            <w:r w:rsidRPr="00A81EC8">
              <w:rPr>
                <w:rFonts w:ascii="Times New Roman" w:hAnsi="Times New Roman" w:cs="Times New Roman"/>
                <w:sz w:val="22"/>
                <w:szCs w:val="22"/>
              </w:rPr>
              <w:t>иллээх</w:t>
            </w:r>
            <w:proofErr w:type="spellEnd"/>
            <w:r w:rsidRPr="00A81EC8">
              <w:rPr>
                <w:rFonts w:ascii="Times New Roman" w:hAnsi="Times New Roman" w:cs="Times New Roman"/>
                <w:sz w:val="22"/>
                <w:szCs w:val="22"/>
              </w:rPr>
              <w:t xml:space="preserve"> </w:t>
            </w:r>
            <w:proofErr w:type="spellStart"/>
            <w:r w:rsidRPr="00A81EC8">
              <w:rPr>
                <w:rFonts w:ascii="Times New Roman" w:hAnsi="Times New Roman" w:cs="Times New Roman"/>
                <w:sz w:val="22"/>
                <w:szCs w:val="22"/>
              </w:rPr>
              <w:t>кехтеех</w:t>
            </w:r>
            <w:proofErr w:type="spellEnd"/>
            <w:r w:rsidRPr="00A81EC8">
              <w:rPr>
                <w:rFonts w:ascii="Times New Roman" w:hAnsi="Times New Roman" w:cs="Times New Roman"/>
                <w:sz w:val="22"/>
                <w:szCs w:val="22"/>
              </w:rPr>
              <w:t xml:space="preserve"> </w:t>
            </w:r>
            <w:proofErr w:type="spellStart"/>
            <w:r w:rsidRPr="00A81EC8">
              <w:rPr>
                <w:rFonts w:ascii="Times New Roman" w:hAnsi="Times New Roman" w:cs="Times New Roman"/>
                <w:sz w:val="22"/>
                <w:szCs w:val="22"/>
              </w:rPr>
              <w:t>дьиэ</w:t>
            </w:r>
            <w:proofErr w:type="spellEnd"/>
            <w:r w:rsidRPr="00A81EC8">
              <w:rPr>
                <w:rFonts w:ascii="Times New Roman" w:hAnsi="Times New Roman" w:cs="Times New Roman"/>
                <w:sz w:val="22"/>
                <w:szCs w:val="22"/>
              </w:rPr>
              <w:t xml:space="preserve"> </w:t>
            </w:r>
            <w:proofErr w:type="spellStart"/>
            <w:r w:rsidRPr="00A81EC8">
              <w:rPr>
                <w:rFonts w:ascii="Times New Roman" w:hAnsi="Times New Roman" w:cs="Times New Roman"/>
                <w:sz w:val="22"/>
                <w:szCs w:val="22"/>
              </w:rPr>
              <w:t>кэргэн</w:t>
            </w:r>
            <w:proofErr w:type="spellEnd"/>
            <w:r w:rsidRPr="00A81EC8">
              <w:rPr>
                <w:rFonts w:ascii="Times New Roman" w:hAnsi="Times New Roman" w:cs="Times New Roman"/>
                <w:sz w:val="22"/>
                <w:szCs w:val="22"/>
              </w:rPr>
              <w:t>», семейные веселые старты, 24.10.2019г.</w:t>
            </w:r>
          </w:p>
        </w:tc>
        <w:tc>
          <w:tcPr>
            <w:tcW w:w="3293"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Проводятся с целью укрепления роли семьи, формирования здорового образа жизни в семьях.</w:t>
            </w:r>
          </w:p>
        </w:tc>
        <w:tc>
          <w:tcPr>
            <w:tcW w:w="909"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68%</w:t>
            </w:r>
          </w:p>
        </w:tc>
        <w:tc>
          <w:tcPr>
            <w:tcW w:w="1461"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 учитель физкультуры Дьяконов А.Г., классные руководители</w:t>
            </w:r>
          </w:p>
        </w:tc>
        <w:tc>
          <w:tcPr>
            <w:tcW w:w="1368"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Команда Ивановых 4 класс, победитель</w:t>
            </w:r>
          </w:p>
        </w:tc>
      </w:tr>
      <w:tr w:rsidR="0088176C" w:rsidRPr="00A81EC8" w:rsidTr="005D25B8">
        <w:tc>
          <w:tcPr>
            <w:tcW w:w="419" w:type="dxa"/>
          </w:tcPr>
          <w:p w:rsidR="0088176C"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9</w:t>
            </w:r>
          </w:p>
        </w:tc>
        <w:tc>
          <w:tcPr>
            <w:tcW w:w="1895"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 xml:space="preserve">Рефлексивно-деловая игра «Секретные агенты» 6-7классы, </w:t>
            </w:r>
            <w:r w:rsidRPr="00A81EC8">
              <w:rPr>
                <w:rFonts w:ascii="Times New Roman" w:hAnsi="Times New Roman" w:cs="Times New Roman"/>
                <w:sz w:val="22"/>
                <w:szCs w:val="22"/>
              </w:rPr>
              <w:lastRenderedPageBreak/>
              <w:t>26.10.2019г.</w:t>
            </w:r>
          </w:p>
        </w:tc>
        <w:tc>
          <w:tcPr>
            <w:tcW w:w="3293"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lastRenderedPageBreak/>
              <w:t>Формирование навыков осознанного выбора в пользу трезвости.</w:t>
            </w:r>
          </w:p>
        </w:tc>
        <w:tc>
          <w:tcPr>
            <w:tcW w:w="909"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100</w:t>
            </w:r>
          </w:p>
        </w:tc>
        <w:tc>
          <w:tcPr>
            <w:tcW w:w="1461"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p>
        </w:tc>
      </w:tr>
      <w:tr w:rsidR="00A81EC8" w:rsidRPr="00A81EC8" w:rsidTr="005D25B8">
        <w:tc>
          <w:tcPr>
            <w:tcW w:w="419" w:type="dxa"/>
          </w:tcPr>
          <w:p w:rsidR="00D154BD"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lastRenderedPageBreak/>
              <w:t>10</w:t>
            </w:r>
          </w:p>
        </w:tc>
        <w:tc>
          <w:tcPr>
            <w:tcW w:w="1895" w:type="dxa"/>
          </w:tcPr>
          <w:p w:rsidR="00D154BD" w:rsidRPr="00A81EC8" w:rsidRDefault="00D154BD"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«Телефон доверия 88002000122», 28.10.2019г.</w:t>
            </w:r>
          </w:p>
        </w:tc>
        <w:tc>
          <w:tcPr>
            <w:tcW w:w="3293" w:type="dxa"/>
          </w:tcPr>
          <w:p w:rsidR="00D154BD" w:rsidRPr="00A81EC8" w:rsidRDefault="00340898" w:rsidP="00A81EC8">
            <w:pPr>
              <w:pStyle w:val="a4"/>
              <w:spacing w:line="240" w:lineRule="auto"/>
              <w:ind w:firstLine="0"/>
              <w:jc w:val="left"/>
              <w:rPr>
                <w:rFonts w:ascii="Times New Roman" w:hAnsi="Times New Roman" w:cs="Times New Roman"/>
                <w:color w:val="000000"/>
                <w:sz w:val="22"/>
                <w:szCs w:val="22"/>
                <w:shd w:val="clear" w:color="auto" w:fill="FFFFFF"/>
              </w:rPr>
            </w:pPr>
            <w:r w:rsidRPr="00A81EC8">
              <w:rPr>
                <w:rFonts w:ascii="Times New Roman" w:hAnsi="Times New Roman" w:cs="Times New Roman"/>
                <w:color w:val="000000"/>
                <w:sz w:val="22"/>
                <w:szCs w:val="22"/>
                <w:shd w:val="clear" w:color="auto" w:fill="FFFFFF"/>
              </w:rPr>
              <w:t>Информирование учащихся о</w:t>
            </w:r>
            <w:r w:rsidR="00D154BD" w:rsidRPr="00A81EC8">
              <w:rPr>
                <w:rFonts w:ascii="Times New Roman" w:hAnsi="Times New Roman" w:cs="Times New Roman"/>
                <w:color w:val="000000"/>
                <w:sz w:val="22"/>
                <w:szCs w:val="22"/>
                <w:shd w:val="clear" w:color="auto" w:fill="FFFFFF"/>
              </w:rPr>
              <w:t xml:space="preserve"> том, для чего предназначен и как работает </w:t>
            </w:r>
            <w:r w:rsidRPr="00A81EC8">
              <w:rPr>
                <w:rFonts w:ascii="Times New Roman" w:hAnsi="Times New Roman" w:cs="Times New Roman"/>
                <w:color w:val="000000"/>
                <w:sz w:val="22"/>
                <w:szCs w:val="22"/>
                <w:shd w:val="clear" w:color="auto" w:fill="FFFFFF"/>
              </w:rPr>
              <w:t>Телефон доверия</w:t>
            </w:r>
            <w:r w:rsidR="00D154BD" w:rsidRPr="00A81EC8">
              <w:rPr>
                <w:rFonts w:ascii="Times New Roman" w:hAnsi="Times New Roman" w:cs="Times New Roman"/>
                <w:color w:val="000000"/>
                <w:sz w:val="22"/>
                <w:szCs w:val="22"/>
                <w:shd w:val="clear" w:color="auto" w:fill="FFFFFF"/>
              </w:rPr>
              <w:t>, мотивировать обращаться за помощью на Телефон доверия в трудных жизненных ситуациях.</w:t>
            </w:r>
          </w:p>
          <w:p w:rsidR="00340898" w:rsidRPr="00A81EC8" w:rsidRDefault="00340898" w:rsidP="00A81EC8">
            <w:pPr>
              <w:pStyle w:val="c3"/>
              <w:shd w:val="clear" w:color="auto" w:fill="FFFFFF"/>
              <w:spacing w:before="0" w:beforeAutospacing="0" w:after="0" w:afterAutospacing="0"/>
              <w:rPr>
                <w:color w:val="000000"/>
                <w:sz w:val="22"/>
                <w:szCs w:val="22"/>
              </w:rPr>
            </w:pPr>
            <w:r w:rsidRPr="00A81EC8">
              <w:rPr>
                <w:rStyle w:val="c10"/>
                <w:color w:val="000000"/>
                <w:sz w:val="22"/>
                <w:szCs w:val="22"/>
              </w:rPr>
              <w:t> - роль телефона доверия в эффективном разрешении личностных</w:t>
            </w:r>
          </w:p>
          <w:p w:rsidR="00340898" w:rsidRPr="00A81EC8" w:rsidRDefault="00340898" w:rsidP="00A81EC8">
            <w:pPr>
              <w:pStyle w:val="c3"/>
              <w:shd w:val="clear" w:color="auto" w:fill="FFFFFF"/>
              <w:spacing w:before="0" w:beforeAutospacing="0" w:after="0" w:afterAutospacing="0"/>
              <w:rPr>
                <w:color w:val="000000"/>
                <w:sz w:val="22"/>
                <w:szCs w:val="22"/>
              </w:rPr>
            </w:pPr>
            <w:r w:rsidRPr="00A81EC8">
              <w:rPr>
                <w:rStyle w:val="c1"/>
                <w:color w:val="000000"/>
                <w:sz w:val="22"/>
                <w:szCs w:val="22"/>
              </w:rPr>
              <w:t>проблем, формирование доверительного отношения к специалистам, оказывающим психологическую помощь.</w:t>
            </w:r>
          </w:p>
          <w:p w:rsidR="00340898" w:rsidRPr="00A81EC8" w:rsidRDefault="00340898" w:rsidP="00A81EC8">
            <w:pPr>
              <w:pStyle w:val="a4"/>
              <w:spacing w:line="240" w:lineRule="auto"/>
              <w:ind w:firstLine="0"/>
              <w:jc w:val="left"/>
              <w:rPr>
                <w:rFonts w:ascii="Times New Roman" w:hAnsi="Times New Roman" w:cs="Times New Roman"/>
                <w:sz w:val="22"/>
                <w:szCs w:val="22"/>
              </w:rPr>
            </w:pPr>
          </w:p>
        </w:tc>
        <w:tc>
          <w:tcPr>
            <w:tcW w:w="909" w:type="dxa"/>
          </w:tcPr>
          <w:p w:rsidR="00D154BD" w:rsidRPr="00A81EC8" w:rsidRDefault="00DC449C" w:rsidP="00A81EC8">
            <w:pPr>
              <w:pStyle w:val="a4"/>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100</w:t>
            </w:r>
          </w:p>
        </w:tc>
        <w:tc>
          <w:tcPr>
            <w:tcW w:w="1461"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D154BD" w:rsidRPr="00A81EC8" w:rsidRDefault="0034089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Техническое оснащение организатор ОДД Дьяконова А.П.</w:t>
            </w:r>
          </w:p>
        </w:tc>
      </w:tr>
      <w:tr w:rsidR="0088176C" w:rsidRPr="00A81EC8" w:rsidTr="005D25B8">
        <w:tc>
          <w:tcPr>
            <w:tcW w:w="419" w:type="dxa"/>
          </w:tcPr>
          <w:p w:rsidR="0088176C"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11</w:t>
            </w:r>
          </w:p>
        </w:tc>
        <w:tc>
          <w:tcPr>
            <w:tcW w:w="1895"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Тренинг развития креативности и творческих способностей 9-11 классы</w:t>
            </w:r>
            <w:r w:rsidR="005D3519" w:rsidRPr="00A81EC8">
              <w:rPr>
                <w:rFonts w:ascii="Times New Roman" w:hAnsi="Times New Roman" w:cs="Times New Roman"/>
                <w:sz w:val="22"/>
                <w:szCs w:val="22"/>
              </w:rPr>
              <w:t>, 28.10.2019г.</w:t>
            </w:r>
          </w:p>
        </w:tc>
        <w:tc>
          <w:tcPr>
            <w:tcW w:w="3293" w:type="dxa"/>
          </w:tcPr>
          <w:p w:rsidR="0088176C" w:rsidRPr="00A81EC8" w:rsidRDefault="005D25B8" w:rsidP="00A81EC8">
            <w:pPr>
              <w:pStyle w:val="a4"/>
              <w:spacing w:line="240" w:lineRule="auto"/>
              <w:ind w:firstLine="0"/>
              <w:jc w:val="left"/>
              <w:rPr>
                <w:rFonts w:ascii="Times New Roman" w:hAnsi="Times New Roman" w:cs="Times New Roman"/>
                <w:color w:val="000000"/>
                <w:sz w:val="22"/>
                <w:szCs w:val="22"/>
                <w:shd w:val="clear" w:color="auto" w:fill="FFFFFF"/>
              </w:rPr>
            </w:pPr>
            <w:r w:rsidRPr="00A81EC8">
              <w:rPr>
                <w:rFonts w:ascii="Times New Roman" w:hAnsi="Times New Roman" w:cs="Times New Roman"/>
                <w:color w:val="000000"/>
                <w:sz w:val="22"/>
                <w:szCs w:val="22"/>
                <w:shd w:val="clear" w:color="auto" w:fill="FFFFFF"/>
              </w:rPr>
              <w:t>Развитие способности учащихся находить новые нестандартные (креативные) решения задач; налаживание коммуникативных связей внутри группы).</w:t>
            </w:r>
          </w:p>
        </w:tc>
        <w:tc>
          <w:tcPr>
            <w:tcW w:w="909" w:type="dxa"/>
          </w:tcPr>
          <w:p w:rsidR="0088176C" w:rsidRPr="00A81EC8" w:rsidRDefault="005D25B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100</w:t>
            </w:r>
          </w:p>
        </w:tc>
        <w:tc>
          <w:tcPr>
            <w:tcW w:w="1461" w:type="dxa"/>
          </w:tcPr>
          <w:p w:rsidR="0088176C" w:rsidRPr="00A81EC8" w:rsidRDefault="005D25B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w:t>
            </w:r>
          </w:p>
        </w:tc>
        <w:tc>
          <w:tcPr>
            <w:tcW w:w="1368" w:type="dxa"/>
          </w:tcPr>
          <w:p w:rsidR="0088176C" w:rsidRPr="00A81EC8" w:rsidRDefault="0088176C" w:rsidP="00A81EC8">
            <w:pPr>
              <w:pStyle w:val="a4"/>
              <w:spacing w:line="240" w:lineRule="auto"/>
              <w:ind w:firstLine="0"/>
              <w:jc w:val="left"/>
              <w:rPr>
                <w:rFonts w:ascii="Times New Roman" w:hAnsi="Times New Roman" w:cs="Times New Roman"/>
                <w:sz w:val="22"/>
                <w:szCs w:val="22"/>
              </w:rPr>
            </w:pPr>
          </w:p>
        </w:tc>
      </w:tr>
      <w:tr w:rsidR="005D3519" w:rsidRPr="00A81EC8" w:rsidTr="009D3154">
        <w:tc>
          <w:tcPr>
            <w:tcW w:w="419" w:type="dxa"/>
            <w:shd w:val="clear" w:color="auto" w:fill="FFFFFF" w:themeFill="background1"/>
          </w:tcPr>
          <w:p w:rsidR="005D3519"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12</w:t>
            </w:r>
          </w:p>
        </w:tc>
        <w:tc>
          <w:tcPr>
            <w:tcW w:w="1895" w:type="dxa"/>
            <w:shd w:val="clear" w:color="auto" w:fill="FFFFFF" w:themeFill="background1"/>
          </w:tcPr>
          <w:p w:rsidR="005D3519" w:rsidRPr="00A81EC8" w:rsidRDefault="005E75AA"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 xml:space="preserve">Общее дело </w:t>
            </w:r>
            <w:r w:rsidR="005D3519" w:rsidRPr="00A81EC8">
              <w:rPr>
                <w:rFonts w:ascii="Times New Roman" w:hAnsi="Times New Roman" w:cs="Times New Roman"/>
                <w:sz w:val="22"/>
                <w:szCs w:val="22"/>
              </w:rPr>
              <w:t>«</w:t>
            </w:r>
            <w:r w:rsidRPr="00A81EC8">
              <w:rPr>
                <w:rFonts w:ascii="Times New Roman" w:hAnsi="Times New Roman" w:cs="Times New Roman"/>
                <w:sz w:val="22"/>
                <w:szCs w:val="22"/>
              </w:rPr>
              <w:t xml:space="preserve">Команда </w:t>
            </w:r>
            <w:proofErr w:type="spellStart"/>
            <w:r w:rsidRPr="00A81EC8">
              <w:rPr>
                <w:rFonts w:ascii="Times New Roman" w:hAnsi="Times New Roman" w:cs="Times New Roman"/>
                <w:sz w:val="22"/>
                <w:szCs w:val="22"/>
              </w:rPr>
              <w:t>Познавалова</w:t>
            </w:r>
            <w:proofErr w:type="spellEnd"/>
            <w:r w:rsidRPr="00A81EC8">
              <w:rPr>
                <w:rFonts w:ascii="Times New Roman" w:hAnsi="Times New Roman" w:cs="Times New Roman"/>
                <w:sz w:val="22"/>
                <w:szCs w:val="22"/>
              </w:rPr>
              <w:t>» - «Тайна едкого дыма», «Опасное погружение! Алкоголь или трезвость?», 28.10.2019г.</w:t>
            </w:r>
          </w:p>
        </w:tc>
        <w:tc>
          <w:tcPr>
            <w:tcW w:w="3293" w:type="dxa"/>
            <w:shd w:val="clear" w:color="auto" w:fill="FFFFFF" w:themeFill="background1"/>
          </w:tcPr>
          <w:p w:rsidR="005D3519" w:rsidRPr="009D3154" w:rsidRDefault="005E75AA" w:rsidP="00A81EC8">
            <w:pPr>
              <w:pStyle w:val="a4"/>
              <w:spacing w:line="240" w:lineRule="auto"/>
              <w:ind w:firstLine="0"/>
              <w:jc w:val="left"/>
              <w:rPr>
                <w:rStyle w:val="a9"/>
                <w:rFonts w:ascii="Times New Roman" w:hAnsi="Times New Roman" w:cs="Times New Roman"/>
                <w:b w:val="0"/>
                <w:color w:val="000000"/>
                <w:sz w:val="22"/>
                <w:szCs w:val="22"/>
                <w:shd w:val="clear" w:color="auto" w:fill="FFFFFF"/>
              </w:rPr>
            </w:pPr>
            <w:r w:rsidRPr="009D3154">
              <w:rPr>
                <w:rStyle w:val="a9"/>
                <w:rFonts w:ascii="Times New Roman" w:hAnsi="Times New Roman" w:cs="Times New Roman"/>
                <w:b w:val="0"/>
                <w:color w:val="000000"/>
                <w:sz w:val="22"/>
                <w:szCs w:val="22"/>
                <w:shd w:val="clear" w:color="auto" w:fill="FFFFFF"/>
              </w:rPr>
              <w:t>Профилактика ЗОЖ</w:t>
            </w:r>
            <w:r w:rsidR="00765C63" w:rsidRPr="009D3154">
              <w:rPr>
                <w:rStyle w:val="a9"/>
                <w:rFonts w:ascii="Times New Roman" w:hAnsi="Times New Roman" w:cs="Times New Roman"/>
                <w:b w:val="0"/>
                <w:color w:val="000000"/>
                <w:sz w:val="22"/>
                <w:szCs w:val="22"/>
                <w:shd w:val="clear" w:color="auto" w:fill="FFFFFF"/>
              </w:rPr>
              <w:t>.</w:t>
            </w:r>
          </w:p>
          <w:p w:rsidR="005E75AA" w:rsidRPr="009D3154" w:rsidRDefault="005E75AA" w:rsidP="00A81EC8">
            <w:pPr>
              <w:pStyle w:val="a4"/>
              <w:spacing w:line="240" w:lineRule="auto"/>
              <w:ind w:firstLine="0"/>
              <w:jc w:val="left"/>
              <w:rPr>
                <w:rFonts w:ascii="Times New Roman" w:hAnsi="Times New Roman" w:cs="Times New Roman"/>
                <w:color w:val="0D0D0D"/>
                <w:sz w:val="22"/>
                <w:szCs w:val="22"/>
                <w:shd w:val="clear" w:color="auto" w:fill="F9F9F9"/>
              </w:rPr>
            </w:pPr>
            <w:r w:rsidRPr="009D3154">
              <w:rPr>
                <w:rFonts w:ascii="Times New Roman" w:hAnsi="Times New Roman" w:cs="Times New Roman"/>
                <w:color w:val="0D0D0D"/>
                <w:sz w:val="22"/>
                <w:szCs w:val="22"/>
                <w:shd w:val="clear" w:color="auto" w:fill="F9F9F9"/>
              </w:rPr>
              <w:t>Сформировать у ребёнка ценность здорового образа жизни, ответственное отношение к собственному здоровью и здоровью окружающих. Как рассказать ребенку о вреде курения? Конечно, отправится вместе с ним в необыкновенное приключение по организму человека, чтобы увидеть своими глазами, что происходит в организме курящего.</w:t>
            </w:r>
          </w:p>
          <w:p w:rsidR="005E75AA" w:rsidRPr="009D3154" w:rsidRDefault="005E75AA" w:rsidP="00A81EC8">
            <w:pPr>
              <w:pStyle w:val="a4"/>
              <w:spacing w:line="240" w:lineRule="auto"/>
              <w:ind w:firstLine="0"/>
              <w:jc w:val="left"/>
              <w:rPr>
                <w:rStyle w:val="a9"/>
                <w:rFonts w:ascii="Times New Roman" w:hAnsi="Times New Roman" w:cs="Times New Roman"/>
                <w:b w:val="0"/>
                <w:color w:val="000000"/>
                <w:sz w:val="22"/>
                <w:szCs w:val="22"/>
                <w:shd w:val="clear" w:color="auto" w:fill="FFFFFF"/>
              </w:rPr>
            </w:pPr>
            <w:r w:rsidRPr="009D3154">
              <w:rPr>
                <w:rFonts w:ascii="Times New Roman" w:hAnsi="Times New Roman" w:cs="Times New Roman"/>
                <w:color w:val="0D0D0D"/>
                <w:sz w:val="22"/>
                <w:szCs w:val="22"/>
                <w:shd w:val="clear" w:color="auto" w:fill="F9F9F9"/>
              </w:rPr>
              <w:t>Возрождение нравственных и моральных ценностей в обществе, в первую очередь, среди молодёжи.</w:t>
            </w:r>
          </w:p>
        </w:tc>
        <w:tc>
          <w:tcPr>
            <w:tcW w:w="909" w:type="dxa"/>
            <w:shd w:val="clear" w:color="auto" w:fill="FFFFFF" w:themeFill="background1"/>
          </w:tcPr>
          <w:p w:rsidR="005D3519" w:rsidRPr="00A81EC8" w:rsidRDefault="00765C63"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100</w:t>
            </w:r>
          </w:p>
        </w:tc>
        <w:tc>
          <w:tcPr>
            <w:tcW w:w="1461" w:type="dxa"/>
            <w:shd w:val="clear" w:color="auto" w:fill="FFFFFF" w:themeFill="background1"/>
          </w:tcPr>
          <w:p w:rsidR="005D3519" w:rsidRPr="00A81EC8" w:rsidRDefault="00765C63"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 организатор ОДД Дьяконова А.П.</w:t>
            </w:r>
          </w:p>
        </w:tc>
        <w:tc>
          <w:tcPr>
            <w:tcW w:w="1368" w:type="dxa"/>
            <w:shd w:val="clear" w:color="auto" w:fill="FFFFFF" w:themeFill="background1"/>
          </w:tcPr>
          <w:p w:rsidR="005D3519" w:rsidRPr="00A81EC8" w:rsidRDefault="005D3519" w:rsidP="00A81EC8">
            <w:pPr>
              <w:pStyle w:val="a4"/>
              <w:spacing w:line="240" w:lineRule="auto"/>
              <w:ind w:firstLine="0"/>
              <w:jc w:val="left"/>
              <w:rPr>
                <w:rFonts w:ascii="Times New Roman" w:hAnsi="Times New Roman" w:cs="Times New Roman"/>
                <w:sz w:val="22"/>
                <w:szCs w:val="22"/>
              </w:rPr>
            </w:pPr>
          </w:p>
        </w:tc>
      </w:tr>
      <w:tr w:rsidR="005E75AA" w:rsidRPr="00A81EC8" w:rsidTr="005D25B8">
        <w:tc>
          <w:tcPr>
            <w:tcW w:w="419" w:type="dxa"/>
          </w:tcPr>
          <w:p w:rsidR="005E75AA"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13</w:t>
            </w:r>
          </w:p>
        </w:tc>
        <w:tc>
          <w:tcPr>
            <w:tcW w:w="1895" w:type="dxa"/>
          </w:tcPr>
          <w:p w:rsidR="005E75AA" w:rsidRPr="00A81EC8" w:rsidRDefault="005E75AA"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w:t>
            </w:r>
            <w:r w:rsidR="00A81EC8" w:rsidRPr="00A81EC8">
              <w:rPr>
                <w:rFonts w:ascii="Times New Roman" w:hAnsi="Times New Roman" w:cs="Times New Roman"/>
                <w:sz w:val="22"/>
                <w:szCs w:val="22"/>
              </w:rPr>
              <w:t xml:space="preserve">Улыбнись жизни ты ей нравишься. </w:t>
            </w:r>
            <w:r w:rsidRPr="00A81EC8">
              <w:rPr>
                <w:rFonts w:ascii="Times New Roman" w:hAnsi="Times New Roman" w:cs="Times New Roman"/>
                <w:sz w:val="22"/>
                <w:szCs w:val="22"/>
              </w:rPr>
              <w:t>День позитива в школе», 29.10.2019г.</w:t>
            </w:r>
          </w:p>
        </w:tc>
        <w:tc>
          <w:tcPr>
            <w:tcW w:w="3293" w:type="dxa"/>
          </w:tcPr>
          <w:p w:rsidR="005E75AA" w:rsidRPr="009D3154" w:rsidRDefault="005E75AA" w:rsidP="00A81EC8">
            <w:pPr>
              <w:pStyle w:val="a4"/>
              <w:spacing w:line="240" w:lineRule="auto"/>
              <w:ind w:firstLine="0"/>
              <w:jc w:val="left"/>
              <w:rPr>
                <w:rFonts w:ascii="Times New Roman" w:hAnsi="Times New Roman" w:cs="Times New Roman"/>
                <w:sz w:val="22"/>
                <w:szCs w:val="22"/>
              </w:rPr>
            </w:pPr>
            <w:r w:rsidRPr="009D3154">
              <w:rPr>
                <w:rStyle w:val="a9"/>
                <w:rFonts w:ascii="Times New Roman" w:hAnsi="Times New Roman" w:cs="Times New Roman"/>
                <w:b w:val="0"/>
                <w:color w:val="000000"/>
                <w:sz w:val="22"/>
                <w:szCs w:val="22"/>
                <w:shd w:val="clear" w:color="auto" w:fill="FFFFFF"/>
              </w:rPr>
              <w:t>Профилактика</w:t>
            </w:r>
            <w:r w:rsidRPr="009D3154">
              <w:rPr>
                <w:rFonts w:ascii="Times New Roman" w:hAnsi="Times New Roman" w:cs="Times New Roman"/>
                <w:b/>
                <w:color w:val="000000"/>
                <w:sz w:val="22"/>
                <w:szCs w:val="22"/>
                <w:shd w:val="clear" w:color="auto" w:fill="FFFFFF"/>
              </w:rPr>
              <w:t> </w:t>
            </w:r>
            <w:proofErr w:type="spellStart"/>
            <w:r w:rsidRPr="009D3154">
              <w:rPr>
                <w:rFonts w:ascii="Times New Roman" w:hAnsi="Times New Roman" w:cs="Times New Roman"/>
                <w:color w:val="000000"/>
                <w:sz w:val="22"/>
                <w:szCs w:val="22"/>
                <w:shd w:val="clear" w:color="auto" w:fill="FFFFFF"/>
              </w:rPr>
              <w:t>аутодеструктивого</w:t>
            </w:r>
            <w:proofErr w:type="spellEnd"/>
            <w:r w:rsidRPr="009D3154">
              <w:rPr>
                <w:rFonts w:ascii="Times New Roman" w:hAnsi="Times New Roman" w:cs="Times New Roman"/>
                <w:color w:val="000000"/>
                <w:sz w:val="22"/>
                <w:szCs w:val="22"/>
                <w:shd w:val="clear" w:color="auto" w:fill="FFFFFF"/>
              </w:rPr>
              <w:t xml:space="preserve"> поведения подростков, снижение конфликтных ситуаций в школьной среде.</w:t>
            </w:r>
          </w:p>
        </w:tc>
        <w:tc>
          <w:tcPr>
            <w:tcW w:w="909" w:type="dxa"/>
          </w:tcPr>
          <w:p w:rsidR="005E75AA" w:rsidRPr="00A81EC8" w:rsidRDefault="00765C63"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100</w:t>
            </w:r>
          </w:p>
        </w:tc>
        <w:tc>
          <w:tcPr>
            <w:tcW w:w="1461" w:type="dxa"/>
          </w:tcPr>
          <w:p w:rsidR="005E75AA" w:rsidRPr="00A81EC8" w:rsidRDefault="005E75AA"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Педагог-психолог Лукина Д.Ю., организатор ДД Дьяконова А.П.</w:t>
            </w:r>
          </w:p>
        </w:tc>
        <w:tc>
          <w:tcPr>
            <w:tcW w:w="1368" w:type="dxa"/>
          </w:tcPr>
          <w:p w:rsidR="005E75AA" w:rsidRPr="00A81EC8" w:rsidRDefault="005E75AA"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По запросу п/п выступили сотрудники СДК «</w:t>
            </w:r>
            <w:proofErr w:type="spellStart"/>
            <w:r w:rsidRPr="00A81EC8">
              <w:rPr>
                <w:rFonts w:ascii="Times New Roman" w:hAnsi="Times New Roman" w:cs="Times New Roman"/>
                <w:sz w:val="22"/>
                <w:szCs w:val="22"/>
              </w:rPr>
              <w:t>Айхал</w:t>
            </w:r>
            <w:proofErr w:type="spellEnd"/>
            <w:r w:rsidRPr="00A81EC8">
              <w:rPr>
                <w:rFonts w:ascii="Times New Roman" w:hAnsi="Times New Roman" w:cs="Times New Roman"/>
                <w:sz w:val="22"/>
                <w:szCs w:val="22"/>
              </w:rPr>
              <w:t xml:space="preserve">» Григорьева Л.С., </w:t>
            </w:r>
            <w:proofErr w:type="spellStart"/>
            <w:r w:rsidRPr="00A81EC8">
              <w:rPr>
                <w:rFonts w:ascii="Times New Roman" w:hAnsi="Times New Roman" w:cs="Times New Roman"/>
                <w:sz w:val="22"/>
                <w:szCs w:val="22"/>
              </w:rPr>
              <w:t>Бубякина</w:t>
            </w:r>
            <w:proofErr w:type="spellEnd"/>
            <w:r w:rsidRPr="00A81EC8">
              <w:rPr>
                <w:rFonts w:ascii="Times New Roman" w:hAnsi="Times New Roman" w:cs="Times New Roman"/>
                <w:sz w:val="22"/>
                <w:szCs w:val="22"/>
              </w:rPr>
              <w:t xml:space="preserve"> А.П.</w:t>
            </w:r>
          </w:p>
        </w:tc>
      </w:tr>
      <w:tr w:rsidR="00A81EC8" w:rsidRPr="00A81EC8" w:rsidTr="005D25B8">
        <w:tc>
          <w:tcPr>
            <w:tcW w:w="419"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14</w:t>
            </w:r>
          </w:p>
        </w:tc>
        <w:tc>
          <w:tcPr>
            <w:tcW w:w="1895"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«Уголовная административная ответственность», 14.11.2019г.</w:t>
            </w:r>
          </w:p>
        </w:tc>
        <w:tc>
          <w:tcPr>
            <w:tcW w:w="3293" w:type="dxa"/>
          </w:tcPr>
          <w:p w:rsidR="00A81EC8" w:rsidRPr="00A81EC8" w:rsidRDefault="00A81EC8" w:rsidP="00A81EC8">
            <w:pPr>
              <w:pStyle w:val="a4"/>
              <w:spacing w:line="240" w:lineRule="auto"/>
              <w:ind w:firstLine="0"/>
              <w:jc w:val="left"/>
              <w:rPr>
                <w:rStyle w:val="a9"/>
                <w:rFonts w:ascii="Times New Roman" w:hAnsi="Times New Roman" w:cs="Times New Roman"/>
                <w:b w:val="0"/>
                <w:color w:val="000000"/>
                <w:sz w:val="22"/>
                <w:szCs w:val="22"/>
                <w:shd w:val="clear" w:color="auto" w:fill="FFFFFF"/>
              </w:rPr>
            </w:pPr>
            <w:r w:rsidRPr="00A81EC8">
              <w:rPr>
                <w:rStyle w:val="a9"/>
                <w:rFonts w:ascii="Times New Roman" w:hAnsi="Times New Roman" w:cs="Times New Roman"/>
                <w:b w:val="0"/>
                <w:color w:val="000000"/>
                <w:sz w:val="22"/>
                <w:szCs w:val="22"/>
                <w:shd w:val="clear" w:color="auto" w:fill="FFFFFF"/>
              </w:rPr>
              <w:t>Профилактическая работа инспектора ПДН Петрова Е.Ф.</w:t>
            </w:r>
          </w:p>
        </w:tc>
        <w:tc>
          <w:tcPr>
            <w:tcW w:w="909"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60</w:t>
            </w:r>
          </w:p>
        </w:tc>
        <w:tc>
          <w:tcPr>
            <w:tcW w:w="1461"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Социальный педагог Чепалова М.Н.</w:t>
            </w:r>
          </w:p>
        </w:tc>
        <w:tc>
          <w:tcPr>
            <w:tcW w:w="1368"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p>
        </w:tc>
      </w:tr>
      <w:tr w:rsidR="00A81EC8" w:rsidRPr="00A81EC8" w:rsidTr="005D25B8">
        <w:tc>
          <w:tcPr>
            <w:tcW w:w="419"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15</w:t>
            </w:r>
          </w:p>
        </w:tc>
        <w:tc>
          <w:tcPr>
            <w:tcW w:w="1895"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«Родительская ответственность», 14.11.2019г.</w:t>
            </w:r>
          </w:p>
        </w:tc>
        <w:tc>
          <w:tcPr>
            <w:tcW w:w="3293" w:type="dxa"/>
          </w:tcPr>
          <w:p w:rsidR="00A81EC8" w:rsidRPr="00A81EC8" w:rsidRDefault="00A81EC8" w:rsidP="00A81EC8">
            <w:pPr>
              <w:pStyle w:val="a4"/>
              <w:spacing w:line="240" w:lineRule="auto"/>
              <w:ind w:firstLine="0"/>
              <w:jc w:val="left"/>
              <w:rPr>
                <w:rStyle w:val="a9"/>
                <w:rFonts w:ascii="Times New Roman" w:hAnsi="Times New Roman" w:cs="Times New Roman"/>
                <w:b w:val="0"/>
                <w:color w:val="000000"/>
                <w:sz w:val="22"/>
                <w:szCs w:val="22"/>
                <w:shd w:val="clear" w:color="auto" w:fill="FFFFFF"/>
              </w:rPr>
            </w:pPr>
            <w:r w:rsidRPr="00A81EC8">
              <w:rPr>
                <w:rStyle w:val="a9"/>
                <w:rFonts w:ascii="Times New Roman" w:hAnsi="Times New Roman" w:cs="Times New Roman"/>
                <w:b w:val="0"/>
                <w:color w:val="000000"/>
                <w:sz w:val="22"/>
                <w:szCs w:val="22"/>
                <w:shd w:val="clear" w:color="auto" w:fill="FFFFFF"/>
              </w:rPr>
              <w:t>Профилактическая работа инспектора ПДН Петрова Е.Ф.</w:t>
            </w:r>
          </w:p>
        </w:tc>
        <w:tc>
          <w:tcPr>
            <w:tcW w:w="909"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61,7</w:t>
            </w:r>
          </w:p>
        </w:tc>
        <w:tc>
          <w:tcPr>
            <w:tcW w:w="1461"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r w:rsidRPr="00A81EC8">
              <w:rPr>
                <w:rFonts w:ascii="Times New Roman" w:hAnsi="Times New Roman" w:cs="Times New Roman"/>
                <w:sz w:val="22"/>
                <w:szCs w:val="22"/>
              </w:rPr>
              <w:t xml:space="preserve">Социальный педагог Чепалова </w:t>
            </w:r>
            <w:r w:rsidRPr="00A81EC8">
              <w:rPr>
                <w:rFonts w:ascii="Times New Roman" w:hAnsi="Times New Roman" w:cs="Times New Roman"/>
                <w:sz w:val="22"/>
                <w:szCs w:val="22"/>
              </w:rPr>
              <w:lastRenderedPageBreak/>
              <w:t>М.Н.</w:t>
            </w:r>
          </w:p>
        </w:tc>
        <w:tc>
          <w:tcPr>
            <w:tcW w:w="1368" w:type="dxa"/>
          </w:tcPr>
          <w:p w:rsidR="00A81EC8" w:rsidRPr="00A81EC8" w:rsidRDefault="00A81EC8" w:rsidP="00A81EC8">
            <w:pPr>
              <w:pStyle w:val="a4"/>
              <w:spacing w:line="240" w:lineRule="auto"/>
              <w:ind w:firstLine="0"/>
              <w:jc w:val="left"/>
              <w:rPr>
                <w:rFonts w:ascii="Times New Roman" w:hAnsi="Times New Roman" w:cs="Times New Roman"/>
                <w:sz w:val="22"/>
                <w:szCs w:val="22"/>
              </w:rPr>
            </w:pPr>
          </w:p>
        </w:tc>
      </w:tr>
    </w:tbl>
    <w:p w:rsidR="00F658F5" w:rsidRDefault="00765C63" w:rsidP="00765C6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школе в период месячника психологического здоровья обучающихся проводились тематические недели МО</w:t>
      </w:r>
      <w:r w:rsidR="00B0128D">
        <w:rPr>
          <w:rFonts w:ascii="Times New Roman" w:hAnsi="Times New Roman" w:cs="Times New Roman"/>
          <w:sz w:val="24"/>
          <w:szCs w:val="24"/>
        </w:rPr>
        <w:t xml:space="preserve"> образовательного учреждения</w:t>
      </w:r>
      <w:r w:rsidR="004133AF">
        <w:rPr>
          <w:rFonts w:ascii="Times New Roman" w:hAnsi="Times New Roman" w:cs="Times New Roman"/>
          <w:sz w:val="24"/>
          <w:szCs w:val="24"/>
        </w:rPr>
        <w:t xml:space="preserve"> (информация и анализ руководителей МО)</w:t>
      </w:r>
      <w:r w:rsidR="00B0128D">
        <w:rPr>
          <w:rFonts w:ascii="Times New Roman" w:hAnsi="Times New Roman" w:cs="Times New Roman"/>
          <w:sz w:val="24"/>
          <w:szCs w:val="24"/>
        </w:rPr>
        <w:t>:</w:t>
      </w:r>
    </w:p>
    <w:p w:rsidR="00B0128D" w:rsidRDefault="00B0128D" w:rsidP="00B0128D">
      <w:pPr>
        <w:pStyle w:val="a4"/>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С 14.10.2019г. по 18.10.2019г. Неделя гуманитарного цикла «К 220-летнему юбилею А.С. Пушкина»</w:t>
      </w:r>
      <w:r w:rsidR="004133AF">
        <w:rPr>
          <w:rFonts w:ascii="Times New Roman" w:hAnsi="Times New Roman" w:cs="Times New Roman"/>
          <w:sz w:val="24"/>
          <w:szCs w:val="24"/>
        </w:rPr>
        <w:t>, руководитель Дьяконова Д.Р.</w:t>
      </w:r>
    </w:p>
    <w:p w:rsidR="00B0128D" w:rsidRDefault="00B0128D" w:rsidP="00B0128D">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Цели и задачи недели: пропаганда изучения языков; проведение </w:t>
      </w:r>
      <w:proofErr w:type="spellStart"/>
      <w:r>
        <w:rPr>
          <w:rFonts w:ascii="Times New Roman" w:hAnsi="Times New Roman" w:cs="Times New Roman"/>
          <w:sz w:val="24"/>
          <w:szCs w:val="24"/>
        </w:rPr>
        <w:t>внутришкольных</w:t>
      </w:r>
      <w:proofErr w:type="spellEnd"/>
      <w:r>
        <w:rPr>
          <w:rFonts w:ascii="Times New Roman" w:hAnsi="Times New Roman" w:cs="Times New Roman"/>
          <w:sz w:val="24"/>
          <w:szCs w:val="24"/>
        </w:rPr>
        <w:t xml:space="preserve"> предметных олимпиад; организация и проведение </w:t>
      </w:r>
      <w:proofErr w:type="spellStart"/>
      <w:r>
        <w:rPr>
          <w:rFonts w:ascii="Times New Roman" w:hAnsi="Times New Roman" w:cs="Times New Roman"/>
          <w:sz w:val="24"/>
          <w:szCs w:val="24"/>
        </w:rPr>
        <w:t>мероприячтия</w:t>
      </w:r>
      <w:proofErr w:type="spellEnd"/>
      <w:r>
        <w:rPr>
          <w:rFonts w:ascii="Times New Roman" w:hAnsi="Times New Roman" w:cs="Times New Roman"/>
          <w:sz w:val="24"/>
          <w:szCs w:val="24"/>
        </w:rPr>
        <w:t xml:space="preserve"> к юбилейному году А.С. Пушкина; привитие интереса к произведениям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развитие таланта школьников; сплочение коллектива.</w:t>
      </w:r>
    </w:p>
    <w:p w:rsidR="00B0128D" w:rsidRDefault="00B0128D" w:rsidP="00B0128D">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План:</w:t>
      </w:r>
    </w:p>
    <w:tbl>
      <w:tblPr>
        <w:tblStyle w:val="a6"/>
        <w:tblW w:w="0" w:type="auto"/>
        <w:tblLook w:val="04A0" w:firstRow="1" w:lastRow="0" w:firstColumn="1" w:lastColumn="0" w:noHBand="0" w:noVBand="1"/>
      </w:tblPr>
      <w:tblGrid>
        <w:gridCol w:w="620"/>
        <w:gridCol w:w="5462"/>
        <w:gridCol w:w="1439"/>
        <w:gridCol w:w="1821"/>
      </w:tblGrid>
      <w:tr w:rsidR="00B0128D" w:rsidRPr="007327AA" w:rsidTr="00B0128D">
        <w:trPr>
          <w:trHeight w:val="265"/>
        </w:trPr>
        <w:tc>
          <w:tcPr>
            <w:tcW w:w="620" w:type="dxa"/>
          </w:tcPr>
          <w:p w:rsidR="00B0128D" w:rsidRPr="007327AA" w:rsidRDefault="00B0128D" w:rsidP="0004237A">
            <w:pPr>
              <w:rPr>
                <w:rFonts w:ascii="Times New Roman" w:hAnsi="Times New Roman"/>
                <w:sz w:val="24"/>
                <w:szCs w:val="24"/>
              </w:rPr>
            </w:pPr>
            <w:r w:rsidRPr="007327AA">
              <w:rPr>
                <w:rFonts w:ascii="Times New Roman" w:hAnsi="Times New Roman"/>
                <w:sz w:val="24"/>
                <w:szCs w:val="24"/>
              </w:rPr>
              <w:t>№</w:t>
            </w:r>
          </w:p>
        </w:tc>
        <w:tc>
          <w:tcPr>
            <w:tcW w:w="5462" w:type="dxa"/>
          </w:tcPr>
          <w:p w:rsidR="00B0128D" w:rsidRPr="007327AA" w:rsidRDefault="00B0128D" w:rsidP="0004237A">
            <w:pPr>
              <w:rPr>
                <w:rFonts w:ascii="Times New Roman" w:hAnsi="Times New Roman"/>
                <w:sz w:val="24"/>
                <w:szCs w:val="24"/>
              </w:rPr>
            </w:pPr>
            <w:r w:rsidRPr="007327AA">
              <w:rPr>
                <w:rFonts w:ascii="Times New Roman" w:hAnsi="Times New Roman"/>
                <w:sz w:val="24"/>
                <w:szCs w:val="24"/>
              </w:rPr>
              <w:t>Наименования мероприятия</w:t>
            </w:r>
          </w:p>
        </w:tc>
        <w:tc>
          <w:tcPr>
            <w:tcW w:w="1439" w:type="dxa"/>
          </w:tcPr>
          <w:p w:rsidR="00B0128D" w:rsidRPr="007327AA" w:rsidRDefault="00B0128D" w:rsidP="0004237A">
            <w:pPr>
              <w:rPr>
                <w:rFonts w:ascii="Times New Roman" w:hAnsi="Times New Roman"/>
                <w:sz w:val="24"/>
                <w:szCs w:val="24"/>
              </w:rPr>
            </w:pPr>
            <w:r>
              <w:rPr>
                <w:rFonts w:ascii="Times New Roman" w:hAnsi="Times New Roman"/>
                <w:sz w:val="24"/>
                <w:szCs w:val="24"/>
              </w:rPr>
              <w:t xml:space="preserve">Класс </w:t>
            </w:r>
          </w:p>
        </w:tc>
        <w:tc>
          <w:tcPr>
            <w:tcW w:w="1821" w:type="dxa"/>
          </w:tcPr>
          <w:p w:rsidR="00B0128D" w:rsidRPr="007327AA" w:rsidRDefault="00B0128D" w:rsidP="0004237A">
            <w:pPr>
              <w:jc w:val="center"/>
              <w:rPr>
                <w:rFonts w:ascii="Times New Roman" w:hAnsi="Times New Roman"/>
                <w:sz w:val="24"/>
                <w:szCs w:val="24"/>
              </w:rPr>
            </w:pPr>
            <w:r>
              <w:rPr>
                <w:rFonts w:ascii="Times New Roman" w:hAnsi="Times New Roman"/>
                <w:sz w:val="24"/>
                <w:szCs w:val="24"/>
              </w:rPr>
              <w:t>Время</w:t>
            </w:r>
          </w:p>
        </w:tc>
      </w:tr>
      <w:tr w:rsidR="00B0128D" w:rsidRPr="007327AA" w:rsidTr="00B0128D">
        <w:trPr>
          <w:trHeight w:val="265"/>
        </w:trPr>
        <w:tc>
          <w:tcPr>
            <w:tcW w:w="620" w:type="dxa"/>
          </w:tcPr>
          <w:p w:rsidR="00B0128D" w:rsidRPr="007327AA" w:rsidRDefault="00B0128D" w:rsidP="0004237A">
            <w:pPr>
              <w:rPr>
                <w:rFonts w:ascii="Times New Roman" w:hAnsi="Times New Roman"/>
                <w:sz w:val="24"/>
                <w:szCs w:val="24"/>
              </w:rPr>
            </w:pPr>
            <w:r>
              <w:rPr>
                <w:rFonts w:ascii="Times New Roman" w:hAnsi="Times New Roman"/>
                <w:sz w:val="24"/>
                <w:szCs w:val="24"/>
              </w:rPr>
              <w:t>1</w:t>
            </w:r>
          </w:p>
        </w:tc>
        <w:tc>
          <w:tcPr>
            <w:tcW w:w="5462" w:type="dxa"/>
          </w:tcPr>
          <w:p w:rsidR="00B0128D" w:rsidRPr="007327AA" w:rsidRDefault="00B0128D" w:rsidP="0004237A">
            <w:pPr>
              <w:rPr>
                <w:rFonts w:ascii="Times New Roman" w:hAnsi="Times New Roman"/>
                <w:sz w:val="24"/>
                <w:szCs w:val="24"/>
              </w:rPr>
            </w:pPr>
            <w:r>
              <w:rPr>
                <w:rFonts w:ascii="Times New Roman" w:hAnsi="Times New Roman"/>
                <w:sz w:val="24"/>
                <w:szCs w:val="24"/>
              </w:rPr>
              <w:t>Открытие недели. Библиотечный урок.</w:t>
            </w:r>
          </w:p>
        </w:tc>
        <w:tc>
          <w:tcPr>
            <w:tcW w:w="1439" w:type="dxa"/>
          </w:tcPr>
          <w:p w:rsidR="00B0128D" w:rsidRDefault="00B0128D" w:rsidP="0004237A">
            <w:pPr>
              <w:rPr>
                <w:rFonts w:ascii="Times New Roman" w:hAnsi="Times New Roman"/>
                <w:sz w:val="24"/>
                <w:szCs w:val="24"/>
              </w:rPr>
            </w:pPr>
            <w:r>
              <w:rPr>
                <w:rFonts w:ascii="Times New Roman" w:hAnsi="Times New Roman"/>
                <w:sz w:val="24"/>
                <w:szCs w:val="24"/>
              </w:rPr>
              <w:t>1-11</w:t>
            </w:r>
          </w:p>
        </w:tc>
        <w:tc>
          <w:tcPr>
            <w:tcW w:w="1821" w:type="dxa"/>
          </w:tcPr>
          <w:p w:rsidR="00B0128D" w:rsidRDefault="00B0128D" w:rsidP="0004237A">
            <w:pPr>
              <w:jc w:val="center"/>
              <w:rPr>
                <w:rFonts w:ascii="Times New Roman" w:hAnsi="Times New Roman"/>
                <w:sz w:val="24"/>
                <w:szCs w:val="24"/>
              </w:rPr>
            </w:pPr>
            <w:r>
              <w:rPr>
                <w:rFonts w:ascii="Times New Roman" w:hAnsi="Times New Roman"/>
                <w:sz w:val="24"/>
                <w:szCs w:val="24"/>
              </w:rPr>
              <w:t>14.10.19</w:t>
            </w:r>
          </w:p>
        </w:tc>
      </w:tr>
      <w:tr w:rsidR="00B0128D" w:rsidRPr="007327AA" w:rsidTr="00B0128D">
        <w:trPr>
          <w:trHeight w:val="265"/>
        </w:trPr>
        <w:tc>
          <w:tcPr>
            <w:tcW w:w="620" w:type="dxa"/>
          </w:tcPr>
          <w:p w:rsidR="00B0128D" w:rsidRDefault="00B0128D" w:rsidP="0004237A">
            <w:pPr>
              <w:rPr>
                <w:rFonts w:ascii="Times New Roman" w:hAnsi="Times New Roman"/>
                <w:sz w:val="24"/>
                <w:szCs w:val="24"/>
              </w:rPr>
            </w:pPr>
            <w:r>
              <w:rPr>
                <w:rFonts w:ascii="Times New Roman" w:hAnsi="Times New Roman"/>
                <w:sz w:val="24"/>
                <w:szCs w:val="24"/>
              </w:rPr>
              <w:t>2</w:t>
            </w:r>
          </w:p>
        </w:tc>
        <w:tc>
          <w:tcPr>
            <w:tcW w:w="5462" w:type="dxa"/>
          </w:tcPr>
          <w:p w:rsidR="00B0128D" w:rsidRDefault="00B0128D" w:rsidP="0004237A">
            <w:pPr>
              <w:rPr>
                <w:rFonts w:ascii="Times New Roman" w:hAnsi="Times New Roman"/>
                <w:sz w:val="24"/>
                <w:szCs w:val="24"/>
              </w:rPr>
            </w:pPr>
            <w:r>
              <w:rPr>
                <w:rFonts w:ascii="Times New Roman" w:hAnsi="Times New Roman"/>
                <w:sz w:val="24"/>
                <w:szCs w:val="24"/>
              </w:rPr>
              <w:t xml:space="preserve">Олимпиада по русскому языку </w:t>
            </w:r>
          </w:p>
        </w:tc>
        <w:tc>
          <w:tcPr>
            <w:tcW w:w="1439" w:type="dxa"/>
          </w:tcPr>
          <w:p w:rsidR="00B0128D" w:rsidRDefault="00B0128D" w:rsidP="0004237A">
            <w:pPr>
              <w:rPr>
                <w:rFonts w:ascii="Times New Roman" w:hAnsi="Times New Roman"/>
                <w:sz w:val="24"/>
                <w:szCs w:val="24"/>
              </w:rPr>
            </w:pPr>
            <w:r>
              <w:rPr>
                <w:rFonts w:ascii="Times New Roman" w:hAnsi="Times New Roman"/>
                <w:sz w:val="24"/>
                <w:szCs w:val="24"/>
              </w:rPr>
              <w:t>8-11</w:t>
            </w:r>
          </w:p>
        </w:tc>
        <w:tc>
          <w:tcPr>
            <w:tcW w:w="1821" w:type="dxa"/>
          </w:tcPr>
          <w:p w:rsidR="00B0128D" w:rsidRDefault="00B0128D" w:rsidP="0004237A">
            <w:pPr>
              <w:jc w:val="center"/>
              <w:rPr>
                <w:rFonts w:ascii="Times New Roman" w:hAnsi="Times New Roman"/>
                <w:sz w:val="24"/>
                <w:szCs w:val="24"/>
              </w:rPr>
            </w:pPr>
            <w:r>
              <w:rPr>
                <w:rFonts w:ascii="Times New Roman" w:hAnsi="Times New Roman"/>
                <w:sz w:val="24"/>
                <w:szCs w:val="24"/>
              </w:rPr>
              <w:t>15.10.19</w:t>
            </w:r>
          </w:p>
        </w:tc>
      </w:tr>
      <w:tr w:rsidR="00B0128D" w:rsidRPr="007327AA" w:rsidTr="00B0128D">
        <w:trPr>
          <w:trHeight w:val="265"/>
        </w:trPr>
        <w:tc>
          <w:tcPr>
            <w:tcW w:w="620" w:type="dxa"/>
          </w:tcPr>
          <w:p w:rsidR="00B0128D" w:rsidRDefault="00B0128D" w:rsidP="0004237A">
            <w:pPr>
              <w:rPr>
                <w:rFonts w:ascii="Times New Roman" w:hAnsi="Times New Roman"/>
                <w:sz w:val="24"/>
                <w:szCs w:val="24"/>
              </w:rPr>
            </w:pPr>
            <w:r>
              <w:rPr>
                <w:rFonts w:ascii="Times New Roman" w:hAnsi="Times New Roman"/>
                <w:sz w:val="24"/>
                <w:szCs w:val="24"/>
              </w:rPr>
              <w:t>3</w:t>
            </w:r>
          </w:p>
        </w:tc>
        <w:tc>
          <w:tcPr>
            <w:tcW w:w="5462" w:type="dxa"/>
          </w:tcPr>
          <w:p w:rsidR="00B0128D" w:rsidRDefault="00B0128D" w:rsidP="0004237A">
            <w:pPr>
              <w:rPr>
                <w:rFonts w:ascii="Times New Roman" w:hAnsi="Times New Roman"/>
                <w:sz w:val="24"/>
                <w:szCs w:val="24"/>
              </w:rPr>
            </w:pPr>
            <w:r>
              <w:rPr>
                <w:rFonts w:ascii="Times New Roman" w:hAnsi="Times New Roman"/>
                <w:sz w:val="24"/>
                <w:szCs w:val="24"/>
              </w:rPr>
              <w:t>Олимпиада по якутскому языку</w:t>
            </w:r>
          </w:p>
        </w:tc>
        <w:tc>
          <w:tcPr>
            <w:tcW w:w="1439" w:type="dxa"/>
          </w:tcPr>
          <w:p w:rsidR="00B0128D" w:rsidRDefault="00B0128D" w:rsidP="0004237A">
            <w:pPr>
              <w:rPr>
                <w:rFonts w:ascii="Times New Roman" w:hAnsi="Times New Roman"/>
                <w:sz w:val="24"/>
                <w:szCs w:val="24"/>
              </w:rPr>
            </w:pPr>
            <w:r>
              <w:rPr>
                <w:rFonts w:ascii="Times New Roman" w:hAnsi="Times New Roman"/>
                <w:sz w:val="24"/>
                <w:szCs w:val="24"/>
              </w:rPr>
              <w:t>5-7</w:t>
            </w:r>
          </w:p>
        </w:tc>
        <w:tc>
          <w:tcPr>
            <w:tcW w:w="1821" w:type="dxa"/>
          </w:tcPr>
          <w:p w:rsidR="00B0128D" w:rsidRDefault="00B0128D" w:rsidP="0004237A">
            <w:pPr>
              <w:jc w:val="center"/>
              <w:rPr>
                <w:rFonts w:ascii="Times New Roman" w:hAnsi="Times New Roman"/>
                <w:sz w:val="24"/>
                <w:szCs w:val="24"/>
              </w:rPr>
            </w:pPr>
            <w:r>
              <w:rPr>
                <w:rFonts w:ascii="Times New Roman" w:hAnsi="Times New Roman"/>
                <w:sz w:val="24"/>
                <w:szCs w:val="24"/>
              </w:rPr>
              <w:t>15.10.19</w:t>
            </w:r>
          </w:p>
        </w:tc>
      </w:tr>
      <w:tr w:rsidR="00B0128D" w:rsidRPr="007327AA" w:rsidTr="00B0128D">
        <w:trPr>
          <w:trHeight w:val="265"/>
        </w:trPr>
        <w:tc>
          <w:tcPr>
            <w:tcW w:w="620" w:type="dxa"/>
          </w:tcPr>
          <w:p w:rsidR="00B0128D" w:rsidRDefault="00B0128D" w:rsidP="0004237A">
            <w:pPr>
              <w:rPr>
                <w:rFonts w:ascii="Times New Roman" w:hAnsi="Times New Roman"/>
                <w:sz w:val="24"/>
                <w:szCs w:val="24"/>
              </w:rPr>
            </w:pPr>
            <w:r>
              <w:rPr>
                <w:rFonts w:ascii="Times New Roman" w:hAnsi="Times New Roman"/>
                <w:sz w:val="24"/>
                <w:szCs w:val="24"/>
              </w:rPr>
              <w:t>4</w:t>
            </w:r>
          </w:p>
        </w:tc>
        <w:tc>
          <w:tcPr>
            <w:tcW w:w="5462" w:type="dxa"/>
          </w:tcPr>
          <w:p w:rsidR="00B0128D" w:rsidRDefault="00B0128D" w:rsidP="0004237A">
            <w:pPr>
              <w:rPr>
                <w:rFonts w:ascii="Times New Roman" w:hAnsi="Times New Roman"/>
                <w:sz w:val="24"/>
                <w:szCs w:val="24"/>
              </w:rPr>
            </w:pPr>
            <w:r>
              <w:rPr>
                <w:rFonts w:ascii="Times New Roman" w:hAnsi="Times New Roman"/>
                <w:sz w:val="24"/>
                <w:szCs w:val="24"/>
              </w:rPr>
              <w:t>Олимпиада по истории</w:t>
            </w:r>
          </w:p>
        </w:tc>
        <w:tc>
          <w:tcPr>
            <w:tcW w:w="1439" w:type="dxa"/>
          </w:tcPr>
          <w:p w:rsidR="00B0128D" w:rsidRDefault="00B0128D" w:rsidP="0004237A">
            <w:pPr>
              <w:rPr>
                <w:rFonts w:ascii="Times New Roman" w:hAnsi="Times New Roman"/>
                <w:sz w:val="24"/>
                <w:szCs w:val="24"/>
              </w:rPr>
            </w:pPr>
            <w:r>
              <w:rPr>
                <w:rFonts w:ascii="Times New Roman" w:hAnsi="Times New Roman"/>
                <w:sz w:val="24"/>
                <w:szCs w:val="24"/>
              </w:rPr>
              <w:t>8-11</w:t>
            </w:r>
          </w:p>
        </w:tc>
        <w:tc>
          <w:tcPr>
            <w:tcW w:w="1821" w:type="dxa"/>
          </w:tcPr>
          <w:p w:rsidR="00B0128D" w:rsidRDefault="00B0128D" w:rsidP="0004237A">
            <w:pPr>
              <w:jc w:val="center"/>
              <w:rPr>
                <w:rFonts w:ascii="Times New Roman" w:hAnsi="Times New Roman"/>
                <w:sz w:val="24"/>
                <w:szCs w:val="24"/>
              </w:rPr>
            </w:pPr>
            <w:r>
              <w:rPr>
                <w:rFonts w:ascii="Times New Roman" w:hAnsi="Times New Roman"/>
                <w:sz w:val="24"/>
                <w:szCs w:val="24"/>
              </w:rPr>
              <w:t>16.10.19</w:t>
            </w:r>
          </w:p>
        </w:tc>
      </w:tr>
      <w:tr w:rsidR="00B0128D" w:rsidRPr="007327AA" w:rsidTr="00B0128D">
        <w:trPr>
          <w:trHeight w:val="265"/>
        </w:trPr>
        <w:tc>
          <w:tcPr>
            <w:tcW w:w="620" w:type="dxa"/>
          </w:tcPr>
          <w:p w:rsidR="00B0128D" w:rsidRDefault="00B0128D" w:rsidP="0004237A">
            <w:pPr>
              <w:rPr>
                <w:rFonts w:ascii="Times New Roman" w:hAnsi="Times New Roman"/>
                <w:sz w:val="24"/>
                <w:szCs w:val="24"/>
              </w:rPr>
            </w:pPr>
            <w:r>
              <w:rPr>
                <w:rFonts w:ascii="Times New Roman" w:hAnsi="Times New Roman"/>
                <w:sz w:val="24"/>
                <w:szCs w:val="24"/>
              </w:rPr>
              <w:t>5</w:t>
            </w:r>
          </w:p>
        </w:tc>
        <w:tc>
          <w:tcPr>
            <w:tcW w:w="5462" w:type="dxa"/>
          </w:tcPr>
          <w:p w:rsidR="00B0128D" w:rsidRDefault="004133AF" w:rsidP="0004237A">
            <w:pPr>
              <w:rPr>
                <w:rFonts w:ascii="Times New Roman" w:hAnsi="Times New Roman"/>
                <w:sz w:val="24"/>
                <w:szCs w:val="24"/>
              </w:rPr>
            </w:pPr>
            <w:r>
              <w:rPr>
                <w:rFonts w:ascii="Times New Roman" w:hAnsi="Times New Roman"/>
                <w:sz w:val="24"/>
                <w:szCs w:val="24"/>
              </w:rPr>
              <w:t>Олимпиада по обществознанию</w:t>
            </w:r>
          </w:p>
        </w:tc>
        <w:tc>
          <w:tcPr>
            <w:tcW w:w="1439" w:type="dxa"/>
          </w:tcPr>
          <w:p w:rsidR="00B0128D" w:rsidRDefault="004133AF" w:rsidP="0004237A">
            <w:pPr>
              <w:rPr>
                <w:rFonts w:ascii="Times New Roman" w:hAnsi="Times New Roman"/>
                <w:sz w:val="24"/>
                <w:szCs w:val="24"/>
              </w:rPr>
            </w:pPr>
            <w:r>
              <w:rPr>
                <w:rFonts w:ascii="Times New Roman" w:hAnsi="Times New Roman"/>
                <w:sz w:val="24"/>
                <w:szCs w:val="24"/>
              </w:rPr>
              <w:t>9-11</w:t>
            </w:r>
          </w:p>
        </w:tc>
        <w:tc>
          <w:tcPr>
            <w:tcW w:w="1821" w:type="dxa"/>
          </w:tcPr>
          <w:p w:rsidR="00B0128D" w:rsidRDefault="004133AF" w:rsidP="0004237A">
            <w:pPr>
              <w:jc w:val="center"/>
              <w:rPr>
                <w:rFonts w:ascii="Times New Roman" w:hAnsi="Times New Roman"/>
                <w:sz w:val="24"/>
                <w:szCs w:val="24"/>
              </w:rPr>
            </w:pPr>
            <w:r>
              <w:rPr>
                <w:rFonts w:ascii="Times New Roman" w:hAnsi="Times New Roman"/>
                <w:sz w:val="24"/>
                <w:szCs w:val="24"/>
              </w:rPr>
              <w:t>17.10.19</w:t>
            </w:r>
          </w:p>
        </w:tc>
      </w:tr>
      <w:tr w:rsidR="004133AF" w:rsidRPr="007327AA" w:rsidTr="00B0128D">
        <w:trPr>
          <w:trHeight w:val="265"/>
        </w:trPr>
        <w:tc>
          <w:tcPr>
            <w:tcW w:w="620" w:type="dxa"/>
          </w:tcPr>
          <w:p w:rsidR="004133AF" w:rsidRDefault="004133AF" w:rsidP="0004237A">
            <w:pPr>
              <w:rPr>
                <w:rFonts w:ascii="Times New Roman" w:hAnsi="Times New Roman"/>
                <w:sz w:val="24"/>
                <w:szCs w:val="24"/>
              </w:rPr>
            </w:pPr>
            <w:r>
              <w:rPr>
                <w:rFonts w:ascii="Times New Roman" w:hAnsi="Times New Roman"/>
                <w:sz w:val="24"/>
                <w:szCs w:val="24"/>
              </w:rPr>
              <w:t>6</w:t>
            </w:r>
          </w:p>
        </w:tc>
        <w:tc>
          <w:tcPr>
            <w:tcW w:w="5462" w:type="dxa"/>
          </w:tcPr>
          <w:p w:rsidR="004133AF" w:rsidRDefault="004133AF" w:rsidP="0004237A">
            <w:pPr>
              <w:rPr>
                <w:rFonts w:ascii="Times New Roman" w:hAnsi="Times New Roman"/>
                <w:sz w:val="24"/>
                <w:szCs w:val="24"/>
              </w:rPr>
            </w:pPr>
            <w:r>
              <w:rPr>
                <w:rFonts w:ascii="Times New Roman" w:hAnsi="Times New Roman"/>
                <w:sz w:val="24"/>
                <w:szCs w:val="24"/>
              </w:rPr>
              <w:t xml:space="preserve">Вечер, посвященный к 220-летнему юбилею </w:t>
            </w:r>
            <w:proofErr w:type="spellStart"/>
            <w:r>
              <w:rPr>
                <w:rFonts w:ascii="Times New Roman" w:hAnsi="Times New Roman"/>
                <w:sz w:val="24"/>
                <w:szCs w:val="24"/>
              </w:rPr>
              <w:t>А.С.Пушкина</w:t>
            </w:r>
            <w:proofErr w:type="spellEnd"/>
            <w:r>
              <w:rPr>
                <w:rFonts w:ascii="Times New Roman" w:hAnsi="Times New Roman"/>
                <w:sz w:val="24"/>
                <w:szCs w:val="24"/>
              </w:rPr>
              <w:t xml:space="preserve"> «Наш Пушкин»</w:t>
            </w:r>
          </w:p>
          <w:p w:rsidR="004133AF" w:rsidRDefault="004133AF" w:rsidP="0004237A">
            <w:pPr>
              <w:rPr>
                <w:rFonts w:ascii="Times New Roman" w:hAnsi="Times New Roman"/>
                <w:sz w:val="24"/>
                <w:szCs w:val="24"/>
              </w:rPr>
            </w:pPr>
            <w:r>
              <w:rPr>
                <w:rFonts w:ascii="Times New Roman" w:hAnsi="Times New Roman"/>
                <w:sz w:val="24"/>
                <w:szCs w:val="24"/>
              </w:rPr>
              <w:t>Открытие. Вальс.</w:t>
            </w:r>
          </w:p>
          <w:p w:rsidR="004133AF" w:rsidRDefault="004133AF" w:rsidP="0004237A">
            <w:pPr>
              <w:rPr>
                <w:rFonts w:ascii="Times New Roman" w:hAnsi="Times New Roman"/>
                <w:sz w:val="24"/>
                <w:szCs w:val="24"/>
              </w:rPr>
            </w:pPr>
            <w:r>
              <w:rPr>
                <w:rFonts w:ascii="Times New Roman" w:hAnsi="Times New Roman"/>
                <w:sz w:val="24"/>
                <w:szCs w:val="24"/>
              </w:rPr>
              <w:t>Конкурс чтецов «У лукоморья»</w:t>
            </w:r>
          </w:p>
          <w:p w:rsidR="004133AF" w:rsidRDefault="004133AF" w:rsidP="0004237A">
            <w:pPr>
              <w:rPr>
                <w:rFonts w:ascii="Times New Roman" w:hAnsi="Times New Roman"/>
                <w:sz w:val="24"/>
                <w:szCs w:val="24"/>
              </w:rPr>
            </w:pPr>
            <w:proofErr w:type="spellStart"/>
            <w:r>
              <w:rPr>
                <w:rFonts w:ascii="Times New Roman" w:hAnsi="Times New Roman"/>
                <w:sz w:val="24"/>
                <w:szCs w:val="24"/>
              </w:rPr>
              <w:t>Конурс</w:t>
            </w:r>
            <w:proofErr w:type="spellEnd"/>
            <w:r>
              <w:rPr>
                <w:rFonts w:ascii="Times New Roman" w:hAnsi="Times New Roman"/>
                <w:sz w:val="24"/>
                <w:szCs w:val="24"/>
              </w:rPr>
              <w:t xml:space="preserve"> инсценировок по произведениям </w:t>
            </w:r>
            <w:proofErr w:type="spellStart"/>
            <w:r>
              <w:rPr>
                <w:rFonts w:ascii="Times New Roman" w:hAnsi="Times New Roman"/>
                <w:sz w:val="24"/>
                <w:szCs w:val="24"/>
              </w:rPr>
              <w:t>А.С.Пушкина</w:t>
            </w:r>
            <w:proofErr w:type="spellEnd"/>
            <w:r>
              <w:rPr>
                <w:rFonts w:ascii="Times New Roman" w:hAnsi="Times New Roman"/>
                <w:sz w:val="24"/>
                <w:szCs w:val="24"/>
              </w:rPr>
              <w:t xml:space="preserve"> по классам.</w:t>
            </w:r>
          </w:p>
        </w:tc>
        <w:tc>
          <w:tcPr>
            <w:tcW w:w="1439" w:type="dxa"/>
          </w:tcPr>
          <w:p w:rsidR="004133AF" w:rsidRDefault="004133AF" w:rsidP="0004237A">
            <w:pPr>
              <w:rPr>
                <w:rFonts w:ascii="Times New Roman" w:hAnsi="Times New Roman"/>
                <w:sz w:val="24"/>
                <w:szCs w:val="24"/>
              </w:rPr>
            </w:pPr>
            <w:r>
              <w:rPr>
                <w:rFonts w:ascii="Times New Roman" w:hAnsi="Times New Roman"/>
                <w:sz w:val="24"/>
                <w:szCs w:val="24"/>
              </w:rPr>
              <w:t>1-11</w:t>
            </w:r>
          </w:p>
        </w:tc>
        <w:tc>
          <w:tcPr>
            <w:tcW w:w="1821" w:type="dxa"/>
          </w:tcPr>
          <w:p w:rsidR="004133AF" w:rsidRDefault="004133AF" w:rsidP="0004237A">
            <w:pPr>
              <w:jc w:val="center"/>
              <w:rPr>
                <w:rFonts w:ascii="Times New Roman" w:hAnsi="Times New Roman"/>
                <w:sz w:val="24"/>
                <w:szCs w:val="24"/>
              </w:rPr>
            </w:pPr>
            <w:r>
              <w:rPr>
                <w:rFonts w:ascii="Times New Roman" w:hAnsi="Times New Roman"/>
                <w:sz w:val="24"/>
                <w:szCs w:val="24"/>
              </w:rPr>
              <w:t>18.10.19</w:t>
            </w:r>
          </w:p>
        </w:tc>
      </w:tr>
    </w:tbl>
    <w:p w:rsidR="00B0128D" w:rsidRDefault="004133AF" w:rsidP="00B0128D">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Анализ: неделя была насыщенной. В классах были проведены Пушкинские уроки о биографии и творчестве поэта с применением видеофильмов, презентаций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 ребята активно участвовали в проводимых мероприятиях</w:t>
      </w:r>
      <w:r w:rsidR="002A6792">
        <w:rPr>
          <w:rFonts w:ascii="Times New Roman" w:hAnsi="Times New Roman" w:cs="Times New Roman"/>
          <w:sz w:val="24"/>
          <w:szCs w:val="24"/>
        </w:rPr>
        <w:t>. Участникам и победителям вруч</w:t>
      </w:r>
      <w:r>
        <w:rPr>
          <w:rFonts w:ascii="Times New Roman" w:hAnsi="Times New Roman" w:cs="Times New Roman"/>
          <w:sz w:val="24"/>
          <w:szCs w:val="24"/>
        </w:rPr>
        <w:t>ены дипломы, грамоты, призы, сертификаты. Спонсорами конкурсов были учителя МО.</w:t>
      </w:r>
    </w:p>
    <w:p w:rsidR="00B0128D" w:rsidRDefault="00B0128D" w:rsidP="004133AF">
      <w:pPr>
        <w:pStyle w:val="a4"/>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С 21.10.2019 по 26.10.2019г. Неделя МО «</w:t>
      </w:r>
      <w:proofErr w:type="spellStart"/>
      <w:r>
        <w:rPr>
          <w:rFonts w:ascii="Times New Roman" w:hAnsi="Times New Roman" w:cs="Times New Roman"/>
          <w:sz w:val="24"/>
          <w:szCs w:val="24"/>
        </w:rPr>
        <w:t>Эйгэ</w:t>
      </w:r>
      <w:proofErr w:type="spellEnd"/>
      <w:r>
        <w:rPr>
          <w:rFonts w:ascii="Times New Roman" w:hAnsi="Times New Roman" w:cs="Times New Roman"/>
          <w:sz w:val="24"/>
          <w:szCs w:val="24"/>
        </w:rPr>
        <w:t>», руководитель Григорьева В.Н.</w:t>
      </w:r>
    </w:p>
    <w:p w:rsidR="00B0128D" w:rsidRPr="004133AF" w:rsidRDefault="00B0128D" w:rsidP="004133AF">
      <w:pPr>
        <w:spacing w:after="0" w:line="240" w:lineRule="auto"/>
        <w:rPr>
          <w:rFonts w:ascii="Times New Roman" w:eastAsia="Calibri" w:hAnsi="Times New Roman"/>
          <w:sz w:val="24"/>
          <w:szCs w:val="24"/>
        </w:rPr>
      </w:pPr>
      <w:r w:rsidRPr="004133AF">
        <w:rPr>
          <w:rFonts w:ascii="Times New Roman" w:hAnsi="Times New Roman"/>
          <w:sz w:val="24"/>
          <w:szCs w:val="24"/>
        </w:rPr>
        <w:t xml:space="preserve">Цель недели: </w:t>
      </w:r>
      <w:r w:rsidRPr="004133AF">
        <w:rPr>
          <w:rFonts w:ascii="Times New Roman" w:eastAsia="Calibri" w:hAnsi="Times New Roman"/>
          <w:sz w:val="24"/>
          <w:szCs w:val="24"/>
        </w:rPr>
        <w:t>Активация познавательной деятельности учащихся как необходимое условие развития интеллектуальных и творческих способностей.</w:t>
      </w:r>
    </w:p>
    <w:p w:rsidR="00B0128D" w:rsidRPr="004133AF" w:rsidRDefault="00B0128D" w:rsidP="004133AF">
      <w:pPr>
        <w:spacing w:after="0" w:line="240" w:lineRule="auto"/>
        <w:jc w:val="both"/>
        <w:rPr>
          <w:rFonts w:ascii="Times New Roman" w:hAnsi="Times New Roman"/>
          <w:sz w:val="24"/>
          <w:szCs w:val="24"/>
        </w:rPr>
      </w:pPr>
      <w:r w:rsidRPr="004133AF">
        <w:rPr>
          <w:rFonts w:ascii="Times New Roman" w:hAnsi="Times New Roman"/>
          <w:sz w:val="24"/>
          <w:szCs w:val="24"/>
        </w:rPr>
        <w:t>Задачи:</w:t>
      </w:r>
    </w:p>
    <w:p w:rsidR="00B0128D" w:rsidRPr="004133AF" w:rsidRDefault="00B0128D" w:rsidP="004133AF">
      <w:pPr>
        <w:spacing w:after="0" w:line="240" w:lineRule="auto"/>
        <w:jc w:val="both"/>
        <w:rPr>
          <w:rFonts w:ascii="Times New Roman" w:hAnsi="Times New Roman"/>
          <w:sz w:val="24"/>
          <w:szCs w:val="24"/>
        </w:rPr>
      </w:pPr>
      <w:r w:rsidRPr="004133AF">
        <w:rPr>
          <w:rFonts w:ascii="Times New Roman" w:hAnsi="Times New Roman"/>
          <w:sz w:val="24"/>
          <w:szCs w:val="24"/>
        </w:rPr>
        <w:t>- выявлять учащихся, которые обладают творческими способностями, стремятся к углублению своих знаний по предметам.</w:t>
      </w:r>
    </w:p>
    <w:p w:rsidR="00B0128D" w:rsidRPr="004133AF" w:rsidRDefault="00B0128D" w:rsidP="004133AF">
      <w:pPr>
        <w:spacing w:after="0" w:line="240" w:lineRule="auto"/>
        <w:jc w:val="both"/>
        <w:rPr>
          <w:rFonts w:ascii="Times New Roman" w:hAnsi="Times New Roman"/>
          <w:sz w:val="24"/>
          <w:szCs w:val="24"/>
        </w:rPr>
      </w:pPr>
      <w:r w:rsidRPr="004133AF">
        <w:rPr>
          <w:rFonts w:ascii="Times New Roman" w:hAnsi="Times New Roman"/>
          <w:sz w:val="24"/>
          <w:szCs w:val="24"/>
        </w:rPr>
        <w:t>- повысить уровень развития учащихся и расширить их кругозор.</w:t>
      </w:r>
    </w:p>
    <w:p w:rsidR="00B0128D" w:rsidRPr="004133AF" w:rsidRDefault="00B0128D" w:rsidP="004133AF">
      <w:pPr>
        <w:spacing w:after="0" w:line="240" w:lineRule="auto"/>
        <w:jc w:val="both"/>
        <w:rPr>
          <w:rFonts w:ascii="Times New Roman" w:hAnsi="Times New Roman"/>
          <w:sz w:val="24"/>
          <w:szCs w:val="24"/>
        </w:rPr>
      </w:pPr>
      <w:r w:rsidRPr="004133AF">
        <w:rPr>
          <w:rFonts w:ascii="Times New Roman" w:hAnsi="Times New Roman"/>
          <w:sz w:val="24"/>
          <w:szCs w:val="24"/>
        </w:rPr>
        <w:t>- развитие интеллекта у школьников и воспитание у них ответственности.</w:t>
      </w:r>
    </w:p>
    <w:p w:rsidR="00B0128D" w:rsidRDefault="00B0128D" w:rsidP="004133AF">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План:</w:t>
      </w:r>
    </w:p>
    <w:tbl>
      <w:tblPr>
        <w:tblStyle w:val="a6"/>
        <w:tblW w:w="0" w:type="auto"/>
        <w:tblLook w:val="04A0" w:firstRow="1" w:lastRow="0" w:firstColumn="1" w:lastColumn="0" w:noHBand="0" w:noVBand="1"/>
      </w:tblPr>
      <w:tblGrid>
        <w:gridCol w:w="445"/>
        <w:gridCol w:w="3916"/>
        <w:gridCol w:w="1032"/>
        <w:gridCol w:w="1306"/>
        <w:gridCol w:w="2131"/>
      </w:tblGrid>
      <w:tr w:rsidR="00B0128D" w:rsidTr="0004237A">
        <w:tc>
          <w:tcPr>
            <w:tcW w:w="445" w:type="dxa"/>
          </w:tcPr>
          <w:p w:rsidR="00B0128D" w:rsidRPr="007327AA" w:rsidRDefault="00B0128D" w:rsidP="0004237A">
            <w:pPr>
              <w:rPr>
                <w:rFonts w:ascii="Times New Roman" w:hAnsi="Times New Roman"/>
                <w:sz w:val="24"/>
                <w:szCs w:val="24"/>
              </w:rPr>
            </w:pPr>
            <w:r w:rsidRPr="007327AA">
              <w:rPr>
                <w:rFonts w:ascii="Times New Roman" w:hAnsi="Times New Roman"/>
                <w:sz w:val="24"/>
                <w:szCs w:val="24"/>
              </w:rPr>
              <w:t>№</w:t>
            </w:r>
          </w:p>
        </w:tc>
        <w:tc>
          <w:tcPr>
            <w:tcW w:w="3916" w:type="dxa"/>
          </w:tcPr>
          <w:p w:rsidR="00B0128D" w:rsidRPr="007327AA" w:rsidRDefault="00B0128D" w:rsidP="0004237A">
            <w:pPr>
              <w:rPr>
                <w:rFonts w:ascii="Times New Roman" w:hAnsi="Times New Roman"/>
                <w:sz w:val="24"/>
                <w:szCs w:val="24"/>
              </w:rPr>
            </w:pPr>
            <w:r w:rsidRPr="007327AA">
              <w:rPr>
                <w:rFonts w:ascii="Times New Roman" w:hAnsi="Times New Roman"/>
                <w:sz w:val="24"/>
                <w:szCs w:val="24"/>
              </w:rPr>
              <w:t>Наименования мероприятия</w:t>
            </w:r>
          </w:p>
        </w:tc>
        <w:tc>
          <w:tcPr>
            <w:tcW w:w="1032" w:type="dxa"/>
          </w:tcPr>
          <w:p w:rsidR="00B0128D" w:rsidRPr="007327AA" w:rsidRDefault="00B0128D" w:rsidP="0004237A">
            <w:pPr>
              <w:rPr>
                <w:rFonts w:ascii="Times New Roman" w:hAnsi="Times New Roman"/>
                <w:sz w:val="24"/>
                <w:szCs w:val="24"/>
              </w:rPr>
            </w:pPr>
            <w:r>
              <w:rPr>
                <w:rFonts w:ascii="Times New Roman" w:hAnsi="Times New Roman"/>
                <w:sz w:val="24"/>
                <w:szCs w:val="24"/>
              </w:rPr>
              <w:t xml:space="preserve">Класс </w:t>
            </w:r>
          </w:p>
        </w:tc>
        <w:tc>
          <w:tcPr>
            <w:tcW w:w="1306" w:type="dxa"/>
          </w:tcPr>
          <w:p w:rsidR="00B0128D" w:rsidRPr="007327AA" w:rsidRDefault="00B0128D" w:rsidP="0004237A">
            <w:pPr>
              <w:jc w:val="center"/>
              <w:rPr>
                <w:rFonts w:ascii="Times New Roman" w:hAnsi="Times New Roman"/>
                <w:sz w:val="24"/>
                <w:szCs w:val="24"/>
              </w:rPr>
            </w:pPr>
            <w:r>
              <w:rPr>
                <w:rFonts w:ascii="Times New Roman" w:hAnsi="Times New Roman"/>
                <w:sz w:val="24"/>
                <w:szCs w:val="24"/>
              </w:rPr>
              <w:t>Время</w:t>
            </w:r>
          </w:p>
        </w:tc>
        <w:tc>
          <w:tcPr>
            <w:tcW w:w="2131" w:type="dxa"/>
          </w:tcPr>
          <w:p w:rsidR="00B0128D" w:rsidRPr="007327AA" w:rsidRDefault="00B0128D" w:rsidP="0004237A">
            <w:pPr>
              <w:rPr>
                <w:rFonts w:ascii="Times New Roman" w:hAnsi="Times New Roman"/>
                <w:sz w:val="24"/>
                <w:szCs w:val="24"/>
              </w:rPr>
            </w:pPr>
            <w:r>
              <w:rPr>
                <w:rFonts w:ascii="Times New Roman" w:hAnsi="Times New Roman"/>
                <w:sz w:val="24"/>
                <w:szCs w:val="24"/>
              </w:rPr>
              <w:t xml:space="preserve">Ответственные </w:t>
            </w:r>
          </w:p>
        </w:tc>
      </w:tr>
      <w:tr w:rsidR="00B0128D" w:rsidTr="0004237A">
        <w:tc>
          <w:tcPr>
            <w:tcW w:w="445" w:type="dxa"/>
          </w:tcPr>
          <w:p w:rsidR="00B0128D" w:rsidRPr="007327AA" w:rsidRDefault="00B0128D" w:rsidP="0004237A">
            <w:pPr>
              <w:rPr>
                <w:rFonts w:ascii="Times New Roman" w:hAnsi="Times New Roman"/>
                <w:sz w:val="24"/>
                <w:szCs w:val="24"/>
              </w:rPr>
            </w:pPr>
            <w:r>
              <w:rPr>
                <w:rFonts w:ascii="Times New Roman" w:hAnsi="Times New Roman"/>
                <w:sz w:val="24"/>
                <w:szCs w:val="24"/>
              </w:rPr>
              <w:t>1.</w:t>
            </w:r>
          </w:p>
        </w:tc>
        <w:tc>
          <w:tcPr>
            <w:tcW w:w="3916" w:type="dxa"/>
          </w:tcPr>
          <w:p w:rsidR="00B0128D" w:rsidRPr="007327AA" w:rsidRDefault="00B0128D" w:rsidP="0004237A">
            <w:pPr>
              <w:rPr>
                <w:rFonts w:ascii="Times New Roman" w:hAnsi="Times New Roman"/>
                <w:sz w:val="24"/>
                <w:szCs w:val="24"/>
              </w:rPr>
            </w:pPr>
            <w:r w:rsidRPr="007327AA">
              <w:rPr>
                <w:rFonts w:ascii="Times New Roman" w:hAnsi="Times New Roman"/>
                <w:sz w:val="24"/>
                <w:szCs w:val="24"/>
              </w:rPr>
              <w:t xml:space="preserve">Открытие недели </w:t>
            </w:r>
            <w:r w:rsidRPr="007327AA">
              <w:rPr>
                <w:rFonts w:ascii="Times New Roman" w:hAnsi="Times New Roman"/>
                <w:color w:val="000000"/>
                <w:sz w:val="24"/>
                <w:szCs w:val="24"/>
              </w:rPr>
              <w:t xml:space="preserve">естественно- </w:t>
            </w:r>
            <w:r w:rsidRPr="007327AA">
              <w:rPr>
                <w:rFonts w:ascii="Times New Roman" w:hAnsi="Times New Roman"/>
                <w:color w:val="000000"/>
                <w:sz w:val="24"/>
                <w:szCs w:val="24"/>
                <w:lang w:eastAsia="ru-RU"/>
              </w:rPr>
              <w:t>технического цикла</w:t>
            </w:r>
          </w:p>
        </w:tc>
        <w:tc>
          <w:tcPr>
            <w:tcW w:w="1032" w:type="dxa"/>
          </w:tcPr>
          <w:p w:rsidR="00B0128D" w:rsidRPr="007327AA" w:rsidRDefault="00B0128D" w:rsidP="0004237A">
            <w:pPr>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306" w:type="dxa"/>
          </w:tcPr>
          <w:p w:rsidR="00B0128D" w:rsidRDefault="00B0128D" w:rsidP="0004237A">
            <w:pPr>
              <w:rPr>
                <w:rFonts w:ascii="Times New Roman" w:hAnsi="Times New Roman"/>
                <w:sz w:val="24"/>
                <w:szCs w:val="24"/>
              </w:rPr>
            </w:pPr>
            <w:r>
              <w:rPr>
                <w:rFonts w:ascii="Times New Roman" w:hAnsi="Times New Roman"/>
                <w:sz w:val="24"/>
                <w:szCs w:val="24"/>
              </w:rPr>
              <w:t>21.10.19</w:t>
            </w:r>
          </w:p>
          <w:p w:rsidR="00B0128D" w:rsidRPr="007327AA" w:rsidRDefault="00B0128D" w:rsidP="0004237A">
            <w:pPr>
              <w:rPr>
                <w:rFonts w:ascii="Times New Roman" w:hAnsi="Times New Roman"/>
                <w:sz w:val="24"/>
                <w:szCs w:val="24"/>
              </w:rPr>
            </w:pPr>
            <w:r>
              <w:rPr>
                <w:rFonts w:ascii="Times New Roman" w:hAnsi="Times New Roman"/>
                <w:sz w:val="24"/>
                <w:szCs w:val="24"/>
              </w:rPr>
              <w:t>9ч15м</w:t>
            </w:r>
          </w:p>
        </w:tc>
        <w:tc>
          <w:tcPr>
            <w:tcW w:w="2131" w:type="dxa"/>
          </w:tcPr>
          <w:p w:rsidR="00B0128D" w:rsidRPr="007327AA" w:rsidRDefault="00B0128D" w:rsidP="0004237A">
            <w:pPr>
              <w:rPr>
                <w:rFonts w:ascii="Times New Roman" w:hAnsi="Times New Roman"/>
                <w:sz w:val="24"/>
                <w:szCs w:val="24"/>
              </w:rPr>
            </w:pPr>
            <w:r>
              <w:rPr>
                <w:rFonts w:ascii="Times New Roman" w:hAnsi="Times New Roman"/>
                <w:sz w:val="24"/>
                <w:szCs w:val="24"/>
              </w:rPr>
              <w:t>Григорьева В.Н.</w:t>
            </w:r>
          </w:p>
        </w:tc>
      </w:tr>
      <w:tr w:rsidR="00B0128D" w:rsidTr="0004237A">
        <w:tc>
          <w:tcPr>
            <w:tcW w:w="445" w:type="dxa"/>
          </w:tcPr>
          <w:p w:rsidR="00B0128D" w:rsidRDefault="00B0128D" w:rsidP="0004237A">
            <w:pPr>
              <w:rPr>
                <w:rFonts w:ascii="Times New Roman" w:hAnsi="Times New Roman"/>
                <w:sz w:val="24"/>
                <w:szCs w:val="24"/>
              </w:rPr>
            </w:pPr>
          </w:p>
        </w:tc>
        <w:tc>
          <w:tcPr>
            <w:tcW w:w="3916" w:type="dxa"/>
          </w:tcPr>
          <w:p w:rsidR="00B0128D" w:rsidRPr="007327AA" w:rsidRDefault="00B0128D" w:rsidP="0004237A">
            <w:pPr>
              <w:rPr>
                <w:rFonts w:ascii="Times New Roman" w:hAnsi="Times New Roman"/>
                <w:sz w:val="24"/>
                <w:szCs w:val="24"/>
              </w:rPr>
            </w:pPr>
            <w:r>
              <w:rPr>
                <w:rFonts w:ascii="Times New Roman" w:hAnsi="Times New Roman"/>
                <w:sz w:val="24"/>
                <w:szCs w:val="24"/>
              </w:rPr>
              <w:t>Олимпиады по математике, биологии, химии, географии, экологии, экономике, физике, астрономии, информатике, черчении и технологии</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5-11 </w:t>
            </w:r>
            <w:proofErr w:type="spellStart"/>
            <w:r>
              <w:rPr>
                <w:rFonts w:ascii="Times New Roman" w:hAnsi="Times New Roman"/>
                <w:sz w:val="24"/>
                <w:szCs w:val="24"/>
              </w:rPr>
              <w:t>кл</w:t>
            </w:r>
            <w:proofErr w:type="spellEnd"/>
          </w:p>
        </w:tc>
        <w:tc>
          <w:tcPr>
            <w:tcW w:w="1306" w:type="dxa"/>
          </w:tcPr>
          <w:p w:rsidR="00B0128D" w:rsidRDefault="00B0128D" w:rsidP="0004237A">
            <w:pPr>
              <w:rPr>
                <w:rFonts w:ascii="Times New Roman" w:hAnsi="Times New Roman"/>
                <w:sz w:val="24"/>
                <w:szCs w:val="24"/>
              </w:rPr>
            </w:pPr>
            <w:r>
              <w:rPr>
                <w:rFonts w:ascii="Times New Roman" w:hAnsi="Times New Roman"/>
                <w:sz w:val="24"/>
                <w:szCs w:val="24"/>
              </w:rPr>
              <w:t xml:space="preserve">21-25 октября </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Учителя предметники</w:t>
            </w:r>
          </w:p>
        </w:tc>
      </w:tr>
      <w:tr w:rsidR="00B0128D" w:rsidTr="0004237A">
        <w:trPr>
          <w:trHeight w:val="665"/>
        </w:trPr>
        <w:tc>
          <w:tcPr>
            <w:tcW w:w="445" w:type="dxa"/>
          </w:tcPr>
          <w:p w:rsidR="00B0128D" w:rsidRPr="007327AA" w:rsidRDefault="00B0128D" w:rsidP="0004237A">
            <w:pPr>
              <w:rPr>
                <w:rFonts w:ascii="Times New Roman" w:hAnsi="Times New Roman"/>
                <w:sz w:val="24"/>
                <w:szCs w:val="24"/>
              </w:rPr>
            </w:pPr>
            <w:r>
              <w:rPr>
                <w:rFonts w:ascii="Times New Roman" w:hAnsi="Times New Roman"/>
                <w:sz w:val="24"/>
                <w:szCs w:val="24"/>
              </w:rPr>
              <w:t>2.</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Таблица-УМ, кубик-</w:t>
            </w:r>
            <w:proofErr w:type="spellStart"/>
            <w:r>
              <w:rPr>
                <w:rFonts w:ascii="Times New Roman" w:hAnsi="Times New Roman"/>
                <w:sz w:val="24"/>
                <w:szCs w:val="24"/>
              </w:rPr>
              <w:t>рубик</w:t>
            </w:r>
            <w:proofErr w:type="spellEnd"/>
            <w:r>
              <w:rPr>
                <w:rFonts w:ascii="Times New Roman" w:hAnsi="Times New Roman"/>
                <w:sz w:val="24"/>
                <w:szCs w:val="24"/>
              </w:rPr>
              <w:t xml:space="preserve">, </w:t>
            </w:r>
          </w:p>
          <w:p w:rsidR="00B0128D" w:rsidRDefault="00B0128D" w:rsidP="0004237A">
            <w:pPr>
              <w:rPr>
                <w:rFonts w:ascii="Times New Roman" w:hAnsi="Times New Roman"/>
                <w:sz w:val="24"/>
                <w:szCs w:val="24"/>
              </w:rPr>
            </w:pPr>
            <w:r>
              <w:rPr>
                <w:rFonts w:ascii="Times New Roman" w:hAnsi="Times New Roman"/>
                <w:sz w:val="24"/>
                <w:szCs w:val="24"/>
              </w:rPr>
              <w:t>планета животных,</w:t>
            </w:r>
          </w:p>
          <w:p w:rsidR="00B0128D" w:rsidRDefault="00B0128D" w:rsidP="0004237A">
            <w:pPr>
              <w:rPr>
                <w:rFonts w:ascii="Times New Roman" w:hAnsi="Times New Roman"/>
                <w:sz w:val="24"/>
                <w:szCs w:val="24"/>
              </w:rPr>
            </w:pPr>
            <w:r>
              <w:rPr>
                <w:rFonts w:ascii="Times New Roman" w:hAnsi="Times New Roman"/>
                <w:sz w:val="24"/>
                <w:szCs w:val="24"/>
              </w:rPr>
              <w:t>спринт – викторина</w:t>
            </w:r>
          </w:p>
          <w:p w:rsidR="00B0128D" w:rsidRPr="007327AA" w:rsidRDefault="00B0128D" w:rsidP="0004237A">
            <w:pPr>
              <w:rPr>
                <w:rFonts w:ascii="Times New Roman" w:hAnsi="Times New Roman"/>
                <w:sz w:val="24"/>
                <w:szCs w:val="24"/>
              </w:rPr>
            </w:pPr>
            <w:proofErr w:type="spellStart"/>
            <w:r>
              <w:rPr>
                <w:rFonts w:ascii="Times New Roman" w:hAnsi="Times New Roman"/>
                <w:sz w:val="24"/>
                <w:szCs w:val="24"/>
              </w:rPr>
              <w:t>Лего</w:t>
            </w:r>
            <w:proofErr w:type="spellEnd"/>
            <w:r>
              <w:rPr>
                <w:rFonts w:ascii="Times New Roman" w:hAnsi="Times New Roman"/>
                <w:sz w:val="24"/>
                <w:szCs w:val="24"/>
              </w:rPr>
              <w:t>- конструктор</w:t>
            </w:r>
          </w:p>
        </w:tc>
        <w:tc>
          <w:tcPr>
            <w:tcW w:w="1032" w:type="dxa"/>
          </w:tcPr>
          <w:p w:rsidR="00B0128D" w:rsidRPr="007327AA" w:rsidRDefault="00B0128D" w:rsidP="0004237A">
            <w:pPr>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Течение недели</w:t>
            </w:r>
          </w:p>
          <w:p w:rsidR="00B0128D" w:rsidRPr="007327AA" w:rsidRDefault="00B0128D" w:rsidP="0004237A">
            <w:pPr>
              <w:rPr>
                <w:rFonts w:ascii="Times New Roman" w:hAnsi="Times New Roman"/>
                <w:sz w:val="24"/>
                <w:szCs w:val="24"/>
              </w:rPr>
            </w:pPr>
            <w:r>
              <w:rPr>
                <w:rFonts w:ascii="Times New Roman" w:hAnsi="Times New Roman"/>
                <w:sz w:val="24"/>
                <w:szCs w:val="24"/>
              </w:rPr>
              <w:t>(во время перемены)</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Григорьева В.Н.</w:t>
            </w:r>
          </w:p>
          <w:p w:rsidR="00B0128D" w:rsidRDefault="00B0128D" w:rsidP="0004237A">
            <w:pPr>
              <w:rPr>
                <w:rFonts w:ascii="Times New Roman" w:hAnsi="Times New Roman"/>
                <w:sz w:val="24"/>
                <w:szCs w:val="24"/>
              </w:rPr>
            </w:pPr>
            <w:r>
              <w:rPr>
                <w:rFonts w:ascii="Times New Roman" w:hAnsi="Times New Roman"/>
                <w:sz w:val="24"/>
                <w:szCs w:val="24"/>
              </w:rPr>
              <w:t>Степанова М.Ю.</w:t>
            </w:r>
          </w:p>
          <w:p w:rsidR="00B0128D" w:rsidRDefault="00B0128D" w:rsidP="0004237A">
            <w:pPr>
              <w:rPr>
                <w:rFonts w:ascii="Times New Roman" w:hAnsi="Times New Roman"/>
                <w:sz w:val="24"/>
                <w:szCs w:val="24"/>
              </w:rPr>
            </w:pPr>
            <w:proofErr w:type="spellStart"/>
            <w:r>
              <w:rPr>
                <w:rFonts w:ascii="Times New Roman" w:hAnsi="Times New Roman"/>
                <w:sz w:val="24"/>
                <w:szCs w:val="24"/>
              </w:rPr>
              <w:t>Парникова</w:t>
            </w:r>
            <w:proofErr w:type="spellEnd"/>
            <w:r>
              <w:rPr>
                <w:rFonts w:ascii="Times New Roman" w:hAnsi="Times New Roman"/>
                <w:sz w:val="24"/>
                <w:szCs w:val="24"/>
              </w:rPr>
              <w:t xml:space="preserve"> А.Е.</w:t>
            </w:r>
          </w:p>
          <w:p w:rsidR="00B0128D" w:rsidRPr="007327AA" w:rsidRDefault="00B0128D" w:rsidP="0004237A">
            <w:pPr>
              <w:rPr>
                <w:rFonts w:ascii="Times New Roman" w:hAnsi="Times New Roman"/>
                <w:sz w:val="24"/>
                <w:szCs w:val="24"/>
              </w:rPr>
            </w:pPr>
            <w:r>
              <w:rPr>
                <w:rFonts w:ascii="Times New Roman" w:hAnsi="Times New Roman"/>
                <w:sz w:val="24"/>
                <w:szCs w:val="24"/>
              </w:rPr>
              <w:t>Сивцев А.П.</w:t>
            </w:r>
          </w:p>
        </w:tc>
      </w:tr>
      <w:tr w:rsidR="00B0128D" w:rsidTr="0004237A">
        <w:trPr>
          <w:trHeight w:val="665"/>
        </w:trPr>
        <w:tc>
          <w:tcPr>
            <w:tcW w:w="445" w:type="dxa"/>
          </w:tcPr>
          <w:p w:rsidR="00B0128D" w:rsidRDefault="00B0128D" w:rsidP="0004237A">
            <w:pPr>
              <w:rPr>
                <w:rFonts w:ascii="Times New Roman" w:hAnsi="Times New Roman"/>
                <w:sz w:val="24"/>
                <w:szCs w:val="24"/>
              </w:rPr>
            </w:pPr>
            <w:r>
              <w:rPr>
                <w:rFonts w:ascii="Times New Roman" w:hAnsi="Times New Roman"/>
                <w:sz w:val="24"/>
                <w:szCs w:val="24"/>
              </w:rPr>
              <w:t>3.</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 xml:space="preserve">Мир животных и растений </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22 октября</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Степанова М.Ю.</w:t>
            </w:r>
          </w:p>
          <w:p w:rsidR="00B0128D" w:rsidRDefault="00B0128D" w:rsidP="0004237A">
            <w:pPr>
              <w:rPr>
                <w:rFonts w:ascii="Times New Roman" w:hAnsi="Times New Roman"/>
                <w:sz w:val="24"/>
                <w:szCs w:val="24"/>
              </w:rPr>
            </w:pPr>
            <w:r>
              <w:rPr>
                <w:rFonts w:ascii="Times New Roman" w:hAnsi="Times New Roman"/>
                <w:sz w:val="24"/>
                <w:szCs w:val="24"/>
              </w:rPr>
              <w:t>Лукина Д.Ю.</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lastRenderedPageBreak/>
              <w:t>4.</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 xml:space="preserve">Семейная олимпиада «Математическая семья» </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4-11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23 октября</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Григорьева В.Н.</w:t>
            </w:r>
          </w:p>
          <w:p w:rsidR="00B0128D" w:rsidRDefault="00B0128D" w:rsidP="0004237A">
            <w:pPr>
              <w:rPr>
                <w:rFonts w:ascii="Times New Roman" w:hAnsi="Times New Roman"/>
                <w:sz w:val="24"/>
                <w:szCs w:val="24"/>
              </w:rPr>
            </w:pPr>
            <w:proofErr w:type="spellStart"/>
            <w:r>
              <w:rPr>
                <w:rFonts w:ascii="Times New Roman" w:hAnsi="Times New Roman"/>
                <w:sz w:val="24"/>
                <w:szCs w:val="24"/>
              </w:rPr>
              <w:t>Парникова</w:t>
            </w:r>
            <w:proofErr w:type="spellEnd"/>
            <w:r>
              <w:rPr>
                <w:rFonts w:ascii="Times New Roman" w:hAnsi="Times New Roman"/>
                <w:sz w:val="24"/>
                <w:szCs w:val="24"/>
              </w:rPr>
              <w:t xml:space="preserve"> А.Е.</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t>5.</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 xml:space="preserve">Забавные рисунки в цифрах </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1-11кл</w:t>
            </w:r>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Течение недели</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Сивцев А.П.</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t>6.</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 xml:space="preserve">Открытый урок по физике </w:t>
            </w:r>
          </w:p>
          <w:p w:rsidR="00B0128D" w:rsidRDefault="00B0128D" w:rsidP="0004237A">
            <w:pPr>
              <w:rPr>
                <w:rFonts w:ascii="Times New Roman" w:hAnsi="Times New Roman"/>
                <w:sz w:val="24"/>
                <w:szCs w:val="24"/>
              </w:rPr>
            </w:pP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24.10.19</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Корнилова В.И.</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t>7.</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Экскурсия для девочек в с. Намцы</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5-11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 xml:space="preserve">24 октября </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Шарина Е.И.</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t>8.</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Интеллектуальная игра «ТОК ШОУ»</w:t>
            </w:r>
          </w:p>
        </w:tc>
        <w:tc>
          <w:tcPr>
            <w:tcW w:w="1032" w:type="dxa"/>
          </w:tcPr>
          <w:p w:rsidR="00B0128D" w:rsidRDefault="00B0128D" w:rsidP="0004237A">
            <w:pPr>
              <w:rPr>
                <w:rFonts w:ascii="Times New Roman" w:hAnsi="Times New Roman"/>
                <w:sz w:val="24"/>
                <w:szCs w:val="24"/>
              </w:rPr>
            </w:pPr>
            <w:r>
              <w:rPr>
                <w:rFonts w:ascii="Times New Roman" w:hAnsi="Times New Roman"/>
                <w:sz w:val="24"/>
                <w:szCs w:val="24"/>
              </w:rPr>
              <w:t xml:space="preserve">5-11 </w:t>
            </w:r>
            <w:proofErr w:type="spellStart"/>
            <w:r>
              <w:rPr>
                <w:rFonts w:ascii="Times New Roman" w:hAnsi="Times New Roman"/>
                <w:sz w:val="24"/>
                <w:szCs w:val="24"/>
              </w:rPr>
              <w:t>кл</w:t>
            </w:r>
            <w:proofErr w:type="spellEnd"/>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 xml:space="preserve">25 октября </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Корнилова В.И., члены МО</w:t>
            </w:r>
          </w:p>
        </w:tc>
      </w:tr>
      <w:tr w:rsidR="00B0128D" w:rsidTr="0004237A">
        <w:tc>
          <w:tcPr>
            <w:tcW w:w="445" w:type="dxa"/>
          </w:tcPr>
          <w:p w:rsidR="00B0128D" w:rsidRDefault="00B0128D" w:rsidP="0004237A">
            <w:pPr>
              <w:rPr>
                <w:rFonts w:ascii="Times New Roman" w:hAnsi="Times New Roman"/>
                <w:sz w:val="24"/>
                <w:szCs w:val="24"/>
              </w:rPr>
            </w:pPr>
            <w:r>
              <w:rPr>
                <w:rFonts w:ascii="Times New Roman" w:hAnsi="Times New Roman"/>
                <w:sz w:val="24"/>
                <w:szCs w:val="24"/>
              </w:rPr>
              <w:t>9.</w:t>
            </w:r>
          </w:p>
        </w:tc>
        <w:tc>
          <w:tcPr>
            <w:tcW w:w="3916" w:type="dxa"/>
          </w:tcPr>
          <w:p w:rsidR="00B0128D" w:rsidRDefault="00B0128D" w:rsidP="0004237A">
            <w:pPr>
              <w:rPr>
                <w:rFonts w:ascii="Times New Roman" w:hAnsi="Times New Roman"/>
                <w:sz w:val="24"/>
                <w:szCs w:val="24"/>
              </w:rPr>
            </w:pPr>
            <w:r>
              <w:rPr>
                <w:rFonts w:ascii="Times New Roman" w:hAnsi="Times New Roman"/>
                <w:sz w:val="24"/>
                <w:szCs w:val="24"/>
              </w:rPr>
              <w:t xml:space="preserve">Закрытие недели </w:t>
            </w:r>
          </w:p>
        </w:tc>
        <w:tc>
          <w:tcPr>
            <w:tcW w:w="1032" w:type="dxa"/>
          </w:tcPr>
          <w:p w:rsidR="00B0128D" w:rsidRDefault="005E0F80" w:rsidP="0004237A">
            <w:pPr>
              <w:rPr>
                <w:rFonts w:ascii="Times New Roman" w:hAnsi="Times New Roman"/>
                <w:sz w:val="24"/>
                <w:szCs w:val="24"/>
              </w:rPr>
            </w:pPr>
            <w:r>
              <w:rPr>
                <w:rFonts w:ascii="Times New Roman" w:hAnsi="Times New Roman"/>
                <w:sz w:val="24"/>
                <w:szCs w:val="24"/>
              </w:rPr>
              <w:t>1-11</w:t>
            </w:r>
          </w:p>
        </w:tc>
        <w:tc>
          <w:tcPr>
            <w:tcW w:w="1306" w:type="dxa"/>
          </w:tcPr>
          <w:p w:rsidR="00B0128D" w:rsidRDefault="00B0128D" w:rsidP="0004237A">
            <w:pPr>
              <w:jc w:val="center"/>
              <w:rPr>
                <w:rFonts w:ascii="Times New Roman" w:hAnsi="Times New Roman"/>
                <w:sz w:val="24"/>
                <w:szCs w:val="24"/>
              </w:rPr>
            </w:pPr>
            <w:r>
              <w:rPr>
                <w:rFonts w:ascii="Times New Roman" w:hAnsi="Times New Roman"/>
                <w:sz w:val="24"/>
                <w:szCs w:val="24"/>
              </w:rPr>
              <w:t>26 октября</w:t>
            </w:r>
          </w:p>
        </w:tc>
        <w:tc>
          <w:tcPr>
            <w:tcW w:w="2131" w:type="dxa"/>
          </w:tcPr>
          <w:p w:rsidR="00B0128D" w:rsidRDefault="00B0128D" w:rsidP="0004237A">
            <w:pPr>
              <w:rPr>
                <w:rFonts w:ascii="Times New Roman" w:hAnsi="Times New Roman"/>
                <w:sz w:val="24"/>
                <w:szCs w:val="24"/>
              </w:rPr>
            </w:pPr>
            <w:r>
              <w:rPr>
                <w:rFonts w:ascii="Times New Roman" w:hAnsi="Times New Roman"/>
                <w:sz w:val="24"/>
                <w:szCs w:val="24"/>
              </w:rPr>
              <w:t>Григорьева В.Н., члены МО «</w:t>
            </w:r>
            <w:proofErr w:type="spellStart"/>
            <w:r>
              <w:rPr>
                <w:rFonts w:ascii="Times New Roman" w:hAnsi="Times New Roman"/>
                <w:sz w:val="24"/>
                <w:szCs w:val="24"/>
              </w:rPr>
              <w:t>Эйгэ</w:t>
            </w:r>
            <w:proofErr w:type="spellEnd"/>
            <w:r>
              <w:rPr>
                <w:rFonts w:ascii="Times New Roman" w:hAnsi="Times New Roman"/>
                <w:sz w:val="24"/>
                <w:szCs w:val="24"/>
              </w:rPr>
              <w:t>»</w:t>
            </w:r>
          </w:p>
        </w:tc>
      </w:tr>
    </w:tbl>
    <w:p w:rsidR="00B0128D" w:rsidRDefault="00B0128D" w:rsidP="00B0128D">
      <w:pPr>
        <w:pStyle w:val="a7"/>
        <w:shd w:val="clear" w:color="auto" w:fill="FFFFFF"/>
        <w:spacing w:before="0" w:beforeAutospacing="0" w:after="0" w:afterAutospacing="0"/>
        <w:ind w:firstLine="709"/>
        <w:jc w:val="both"/>
        <w:rPr>
          <w:color w:val="000000"/>
        </w:rPr>
      </w:pPr>
      <w:r>
        <w:rPr>
          <w:color w:val="000000"/>
        </w:rPr>
        <w:t xml:space="preserve">Анализ проведенных мероприятий: </w:t>
      </w:r>
      <w:r w:rsidRPr="00615F6D">
        <w:rPr>
          <w:color w:val="000000"/>
        </w:rPr>
        <w:t>в понедельник на общешкольной линейке ознакомили детей с планом мероприятий, затем этот же план был размещен на информационном стенде. Предметная неделя прошла насыщенно и очень интересно. Развивающие логику и смекалку мероприятия позволили обучающимся расширить знания по предметам, содействовали воспитанию товарищества, воспитывали ответственность.</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С понедельника – пятницу проводились предметные олимпиады. Охват 100%.</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 xml:space="preserve">Во время перемен ученики участвовали Таблица-Ум», Кубик – </w:t>
      </w:r>
      <w:proofErr w:type="spellStart"/>
      <w:r>
        <w:rPr>
          <w:color w:val="000000"/>
        </w:rPr>
        <w:t>рубик</w:t>
      </w:r>
      <w:proofErr w:type="spellEnd"/>
      <w:r>
        <w:rPr>
          <w:color w:val="000000"/>
        </w:rPr>
        <w:t>, ЛЕГО- конструктор, разгадка кроссворда «Мир животных и растений» - 90%.</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Течение недели проводилась конкурс забавных рисунков в цифрах. Охват 70%</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В среду провели семейную олимпиаду «Математическая семья». Где ученики и родители решали с интересом разные головоломки, ребусы, задачи.</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 xml:space="preserve">В четверг учитель физики провела открытый урок по физике «Тепловые явления». Тем и потвердела СЗД. В конце недели была проведена игра КВН, где играли 2 команды. </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В рамках недели приняли участие в улусном «</w:t>
      </w:r>
      <w:proofErr w:type="spellStart"/>
      <w:r>
        <w:rPr>
          <w:color w:val="000000"/>
        </w:rPr>
        <w:t>Ворлд</w:t>
      </w:r>
      <w:proofErr w:type="spellEnd"/>
      <w:r>
        <w:rPr>
          <w:color w:val="000000"/>
        </w:rPr>
        <w:t xml:space="preserve"> </w:t>
      </w:r>
      <w:proofErr w:type="spellStart"/>
      <w:r>
        <w:rPr>
          <w:color w:val="000000"/>
        </w:rPr>
        <w:t>Скинс</w:t>
      </w:r>
      <w:proofErr w:type="spellEnd"/>
      <w:r>
        <w:rPr>
          <w:color w:val="000000"/>
        </w:rPr>
        <w:t xml:space="preserve">» Попова Надя, ученица 8 класса заняла 2 место, Сивцев Виталлий и Шарин </w:t>
      </w:r>
      <w:proofErr w:type="spellStart"/>
      <w:r>
        <w:rPr>
          <w:color w:val="000000"/>
        </w:rPr>
        <w:t>Харысхан</w:t>
      </w:r>
      <w:proofErr w:type="spellEnd"/>
      <w:r>
        <w:rPr>
          <w:color w:val="000000"/>
        </w:rPr>
        <w:t>, ученики 10 класса. Руководители учителя технологии Шарина Е.И. и Сивцев А.П.</w:t>
      </w:r>
    </w:p>
    <w:p w:rsidR="00B0128D" w:rsidRPr="00615F6D" w:rsidRDefault="00B0128D" w:rsidP="00B0128D">
      <w:pPr>
        <w:pStyle w:val="a7"/>
        <w:shd w:val="clear" w:color="auto" w:fill="FFFFFF"/>
        <w:spacing w:before="0" w:beforeAutospacing="0" w:after="0" w:afterAutospacing="0"/>
        <w:ind w:firstLine="709"/>
        <w:jc w:val="both"/>
        <w:rPr>
          <w:color w:val="000000"/>
        </w:rPr>
      </w:pPr>
      <w:r>
        <w:rPr>
          <w:color w:val="000000"/>
        </w:rPr>
        <w:t xml:space="preserve">В воскресенье Степанова М.Ю.  провела всероссийский «Географический диктант». </w:t>
      </w:r>
    </w:p>
    <w:p w:rsidR="00B0128D" w:rsidRDefault="00B0128D" w:rsidP="00B0128D">
      <w:pPr>
        <w:pStyle w:val="a7"/>
        <w:shd w:val="clear" w:color="auto" w:fill="FFFFFF"/>
        <w:spacing w:before="0" w:beforeAutospacing="0" w:after="0" w:afterAutospacing="0"/>
        <w:ind w:firstLine="709"/>
        <w:jc w:val="both"/>
        <w:rPr>
          <w:color w:val="000000"/>
        </w:rPr>
      </w:pPr>
      <w:r>
        <w:rPr>
          <w:color w:val="000000"/>
        </w:rPr>
        <w:t xml:space="preserve">Ребята, родители и учителя </w:t>
      </w:r>
      <w:r w:rsidRPr="00615F6D">
        <w:rPr>
          <w:color w:val="000000"/>
        </w:rPr>
        <w:t>проявили действительно живой интерес к предметам. Им была свойственна природная наблюдательность, изобретательность и творческая активность. Кроме всего прочего – это еще была и возможность проявить себя для каждого, пусть даже неважно успевающего ученика. Все намеченные мероприятия проводились в хорошем темпе, укладывались в отведённое время, поддерживалась хорошая дисциплина за счёт интересного содержания конкурсов и контроля со стороны учителей-организаторов. Основные цели и задачи предметной недели достигнуты благодаря чёткому и своевременному планированию.</w:t>
      </w:r>
    </w:p>
    <w:p w:rsidR="00B0128D" w:rsidRDefault="00B0128D" w:rsidP="00B0128D">
      <w:pPr>
        <w:pStyle w:val="a7"/>
        <w:shd w:val="clear" w:color="auto" w:fill="FFFFFF"/>
        <w:spacing w:before="0" w:beforeAutospacing="0" w:after="0" w:afterAutospacing="0"/>
        <w:ind w:firstLine="709"/>
        <w:jc w:val="both"/>
        <w:rPr>
          <w:color w:val="000000"/>
        </w:rPr>
      </w:pPr>
      <w:r w:rsidRPr="00615F6D">
        <w:rPr>
          <w:color w:val="000000"/>
        </w:rPr>
        <w:t>Анализируя указанные мероприятия, следует отметить, что проведение предметной недели способствует не только углубленному изучению предметов естественно - научного цикла в пределах школьного курса, но и развитию личностных качеств обучающихся, активизирует их мыслительную деятельность, способствует появлению у обучающихся внутренних мотивов к обучению, к дальнейшему самообразованию, саморазвитию, самосовершенствованию, способствует сближению учителя и ученика.</w:t>
      </w:r>
    </w:p>
    <w:p w:rsidR="002D7B69" w:rsidRPr="00615F6D" w:rsidRDefault="002D7B69" w:rsidP="00B0128D">
      <w:pPr>
        <w:pStyle w:val="a7"/>
        <w:shd w:val="clear" w:color="auto" w:fill="FFFFFF"/>
        <w:spacing w:before="0" w:beforeAutospacing="0" w:after="0" w:afterAutospacing="0"/>
        <w:ind w:firstLine="709"/>
        <w:jc w:val="both"/>
        <w:rPr>
          <w:color w:val="000000"/>
        </w:rPr>
      </w:pPr>
      <w:r>
        <w:rPr>
          <w:color w:val="000000"/>
        </w:rPr>
        <w:t>По итогу месячника составлен список одаренных детей, про</w:t>
      </w:r>
      <w:r w:rsidR="00D0632C">
        <w:rPr>
          <w:color w:val="000000"/>
        </w:rPr>
        <w:t>я</w:t>
      </w:r>
      <w:r>
        <w:rPr>
          <w:color w:val="000000"/>
        </w:rPr>
        <w:t xml:space="preserve">вивших себя во время месячника психологического здоровья </w:t>
      </w:r>
      <w:r w:rsidR="00D0632C">
        <w:rPr>
          <w:color w:val="000000"/>
        </w:rPr>
        <w:t>учащихся, отличник учебы</w:t>
      </w:r>
      <w:r>
        <w:rPr>
          <w:color w:val="000000"/>
        </w:rPr>
        <w:t xml:space="preserve"> – 13 (26%).</w:t>
      </w:r>
    </w:p>
    <w:p w:rsidR="00B0128D" w:rsidRDefault="00532EEA" w:rsidP="00D0632C">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внутиршкольном</w:t>
      </w:r>
      <w:proofErr w:type="spellEnd"/>
      <w:r>
        <w:rPr>
          <w:rFonts w:ascii="Times New Roman" w:hAnsi="Times New Roman" w:cs="Times New Roman"/>
          <w:sz w:val="24"/>
          <w:szCs w:val="24"/>
        </w:rPr>
        <w:t xml:space="preserve"> учете состоят 4 учащихся из них 2 из СОП семьи, 1 находится на</w:t>
      </w:r>
      <w:r w:rsidR="0085792C">
        <w:rPr>
          <w:rFonts w:ascii="Times New Roman" w:hAnsi="Times New Roman" w:cs="Times New Roman"/>
          <w:sz w:val="24"/>
          <w:szCs w:val="24"/>
        </w:rPr>
        <w:t xml:space="preserve"> временной</w:t>
      </w:r>
      <w:r>
        <w:rPr>
          <w:rFonts w:ascii="Times New Roman" w:hAnsi="Times New Roman" w:cs="Times New Roman"/>
          <w:sz w:val="24"/>
          <w:szCs w:val="24"/>
        </w:rPr>
        <w:t xml:space="preserve"> опеке</w:t>
      </w:r>
      <w:r w:rsidR="0085792C">
        <w:rPr>
          <w:rFonts w:ascii="Times New Roman" w:hAnsi="Times New Roman" w:cs="Times New Roman"/>
          <w:sz w:val="24"/>
          <w:szCs w:val="24"/>
        </w:rPr>
        <w:t>. 1 ученик поставлен на учет с сентября 2019г. из-за нарушения дисциплины в школе</w:t>
      </w:r>
      <w:r w:rsidR="00512ABC">
        <w:rPr>
          <w:rFonts w:ascii="Times New Roman" w:hAnsi="Times New Roman" w:cs="Times New Roman"/>
          <w:sz w:val="24"/>
          <w:szCs w:val="24"/>
        </w:rPr>
        <w:t xml:space="preserve">, в сравнении с АППГ в образовательном учреждении 2018-2019 </w:t>
      </w:r>
      <w:proofErr w:type="spellStart"/>
      <w:r w:rsidR="00512ABC">
        <w:rPr>
          <w:rFonts w:ascii="Times New Roman" w:hAnsi="Times New Roman" w:cs="Times New Roman"/>
          <w:sz w:val="24"/>
          <w:szCs w:val="24"/>
        </w:rPr>
        <w:t>уч.г</w:t>
      </w:r>
      <w:proofErr w:type="spellEnd"/>
      <w:r w:rsidR="00512ABC">
        <w:rPr>
          <w:rFonts w:ascii="Times New Roman" w:hAnsi="Times New Roman" w:cs="Times New Roman"/>
          <w:sz w:val="24"/>
          <w:szCs w:val="24"/>
        </w:rPr>
        <w:t xml:space="preserve">. состояли 7 учащихся, уменьшилось на 3 учащихся. 2 обучающихся связи с переездом в другой улус, 2 по решению комиссии ВШУ. </w:t>
      </w:r>
    </w:p>
    <w:p w:rsidR="00274676" w:rsidRDefault="00274676" w:rsidP="00B0128D">
      <w:pPr>
        <w:pStyle w:val="a4"/>
        <w:spacing w:line="240" w:lineRule="auto"/>
        <w:ind w:left="360" w:firstLine="0"/>
        <w:rPr>
          <w:rFonts w:ascii="Times New Roman" w:hAnsi="Times New Roman" w:cs="Times New Roman"/>
          <w:sz w:val="24"/>
          <w:szCs w:val="24"/>
        </w:rPr>
      </w:pPr>
      <w:r>
        <w:rPr>
          <w:rFonts w:ascii="Times New Roman" w:hAnsi="Times New Roman" w:cs="Times New Roman"/>
          <w:sz w:val="24"/>
          <w:szCs w:val="24"/>
        </w:rPr>
        <w:t>Семей состоящих на учете СОП – 1 (2 учащихся).</w:t>
      </w:r>
    </w:p>
    <w:p w:rsidR="00532EEA" w:rsidRDefault="0085792C" w:rsidP="0085792C">
      <w:pPr>
        <w:pStyle w:val="a4"/>
        <w:spacing w:line="240" w:lineRule="auto"/>
        <w:rPr>
          <w:rFonts w:ascii="Times New Roman" w:hAnsi="Times New Roman" w:cs="Times New Roman"/>
          <w:sz w:val="24"/>
          <w:szCs w:val="24"/>
        </w:rPr>
      </w:pPr>
      <w:r>
        <w:rPr>
          <w:rFonts w:ascii="Times New Roman" w:hAnsi="Times New Roman" w:cs="Times New Roman"/>
          <w:sz w:val="24"/>
          <w:szCs w:val="24"/>
        </w:rPr>
        <w:t>В «г</w:t>
      </w:r>
      <w:r w:rsidR="00532EEA">
        <w:rPr>
          <w:rFonts w:ascii="Times New Roman" w:hAnsi="Times New Roman" w:cs="Times New Roman"/>
          <w:sz w:val="24"/>
          <w:szCs w:val="24"/>
        </w:rPr>
        <w:t>руппе риска</w:t>
      </w:r>
      <w:r>
        <w:rPr>
          <w:rFonts w:ascii="Times New Roman" w:hAnsi="Times New Roman" w:cs="Times New Roman"/>
          <w:sz w:val="24"/>
          <w:szCs w:val="24"/>
        </w:rPr>
        <w:t>»</w:t>
      </w:r>
      <w:r w:rsidR="00532EEA">
        <w:rPr>
          <w:rFonts w:ascii="Times New Roman" w:hAnsi="Times New Roman" w:cs="Times New Roman"/>
          <w:sz w:val="24"/>
          <w:szCs w:val="24"/>
        </w:rPr>
        <w:t xml:space="preserve"> по итогу месячника психологического здоровья обучающихся </w:t>
      </w:r>
      <w:r>
        <w:rPr>
          <w:rFonts w:ascii="Times New Roman" w:hAnsi="Times New Roman" w:cs="Times New Roman"/>
          <w:sz w:val="24"/>
          <w:szCs w:val="24"/>
        </w:rPr>
        <w:lastRenderedPageBreak/>
        <w:t>состоят с</w:t>
      </w:r>
      <w:r w:rsidR="00532EEA">
        <w:rPr>
          <w:rFonts w:ascii="Times New Roman" w:hAnsi="Times New Roman" w:cs="Times New Roman"/>
          <w:sz w:val="24"/>
          <w:szCs w:val="24"/>
        </w:rPr>
        <w:t xml:space="preserve"> высокой</w:t>
      </w:r>
      <w:r w:rsidR="00512ABC">
        <w:rPr>
          <w:rFonts w:ascii="Times New Roman" w:hAnsi="Times New Roman" w:cs="Times New Roman"/>
          <w:sz w:val="24"/>
          <w:szCs w:val="24"/>
        </w:rPr>
        <w:t xml:space="preserve"> общей</w:t>
      </w:r>
      <w:r w:rsidR="00532EEA">
        <w:rPr>
          <w:rFonts w:ascii="Times New Roman" w:hAnsi="Times New Roman" w:cs="Times New Roman"/>
          <w:sz w:val="24"/>
          <w:szCs w:val="24"/>
        </w:rPr>
        <w:t xml:space="preserve"> тревожностью</w:t>
      </w:r>
      <w:r>
        <w:rPr>
          <w:rFonts w:ascii="Times New Roman" w:hAnsi="Times New Roman" w:cs="Times New Roman"/>
          <w:sz w:val="24"/>
          <w:szCs w:val="24"/>
        </w:rPr>
        <w:t xml:space="preserve"> по итогу повторного тестирования - 4</w:t>
      </w:r>
      <w:r w:rsidR="00532EEA">
        <w:rPr>
          <w:rFonts w:ascii="Times New Roman" w:hAnsi="Times New Roman" w:cs="Times New Roman"/>
          <w:sz w:val="24"/>
          <w:szCs w:val="24"/>
        </w:rPr>
        <w:t xml:space="preserve"> учащихся</w:t>
      </w:r>
      <w:r>
        <w:rPr>
          <w:rFonts w:ascii="Times New Roman" w:hAnsi="Times New Roman" w:cs="Times New Roman"/>
          <w:sz w:val="24"/>
          <w:szCs w:val="24"/>
        </w:rPr>
        <w:t xml:space="preserve"> (4 класс -2, 7 класс -1, 8 класс -1), от 18.11.2019г. </w:t>
      </w:r>
    </w:p>
    <w:p w:rsidR="002D7B69" w:rsidRDefault="002D7B69" w:rsidP="0085792C">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Дети с ОВЗ и с инвалидностью – 5. Прошли повторную </w:t>
      </w:r>
      <w:r w:rsidR="00274676">
        <w:rPr>
          <w:rFonts w:ascii="Times New Roman" w:hAnsi="Times New Roman" w:cs="Times New Roman"/>
          <w:sz w:val="24"/>
          <w:szCs w:val="24"/>
        </w:rPr>
        <w:t>Т</w:t>
      </w:r>
      <w:r>
        <w:rPr>
          <w:rFonts w:ascii="Times New Roman" w:hAnsi="Times New Roman" w:cs="Times New Roman"/>
          <w:sz w:val="24"/>
          <w:szCs w:val="24"/>
        </w:rPr>
        <w:t>ПМПК сентябрь, октябрь– 5 учащихся из них 1 с ОВЗ/инвалидностью - домашнее обучение, 2 класс.</w:t>
      </w:r>
    </w:p>
    <w:p w:rsidR="00274676" w:rsidRDefault="002D7B69" w:rsidP="00274676">
      <w:pPr>
        <w:pStyle w:val="a4"/>
        <w:spacing w:line="240" w:lineRule="auto"/>
        <w:rPr>
          <w:rFonts w:ascii="Times New Roman" w:hAnsi="Times New Roman" w:cs="Times New Roman"/>
          <w:sz w:val="24"/>
          <w:szCs w:val="24"/>
        </w:rPr>
      </w:pPr>
      <w:r>
        <w:rPr>
          <w:rFonts w:ascii="Times New Roman" w:hAnsi="Times New Roman" w:cs="Times New Roman"/>
          <w:sz w:val="24"/>
          <w:szCs w:val="24"/>
        </w:rPr>
        <w:t>Н</w:t>
      </w:r>
      <w:r w:rsidR="00274676">
        <w:rPr>
          <w:rFonts w:ascii="Times New Roman" w:hAnsi="Times New Roman" w:cs="Times New Roman"/>
          <w:sz w:val="24"/>
          <w:szCs w:val="24"/>
        </w:rPr>
        <w:t>а</w:t>
      </w:r>
      <w:r>
        <w:rPr>
          <w:rFonts w:ascii="Times New Roman" w:hAnsi="Times New Roman" w:cs="Times New Roman"/>
          <w:sz w:val="24"/>
          <w:szCs w:val="24"/>
        </w:rPr>
        <w:t xml:space="preserve"> 2019-2020 учебный год прибыло новых учеников по состоянию на 14 ноября 2019г.- 3</w:t>
      </w:r>
      <w:r w:rsidR="00512ABC">
        <w:rPr>
          <w:rFonts w:ascii="Times New Roman" w:hAnsi="Times New Roman" w:cs="Times New Roman"/>
          <w:sz w:val="24"/>
          <w:szCs w:val="24"/>
        </w:rPr>
        <w:t xml:space="preserve"> учащихся</w:t>
      </w:r>
      <w:r>
        <w:rPr>
          <w:rFonts w:ascii="Times New Roman" w:hAnsi="Times New Roman" w:cs="Times New Roman"/>
          <w:sz w:val="24"/>
          <w:szCs w:val="24"/>
        </w:rPr>
        <w:t>. 2 сестры</w:t>
      </w:r>
      <w:r w:rsidR="00512ABC">
        <w:rPr>
          <w:rFonts w:ascii="Times New Roman" w:hAnsi="Times New Roman" w:cs="Times New Roman"/>
          <w:sz w:val="24"/>
          <w:szCs w:val="24"/>
        </w:rPr>
        <w:t xml:space="preserve"> поступили в</w:t>
      </w:r>
      <w:r>
        <w:rPr>
          <w:rFonts w:ascii="Times New Roman" w:hAnsi="Times New Roman" w:cs="Times New Roman"/>
          <w:sz w:val="24"/>
          <w:szCs w:val="24"/>
        </w:rPr>
        <w:t xml:space="preserve"> 1,5 класс</w:t>
      </w:r>
      <w:r w:rsidR="00512ABC">
        <w:rPr>
          <w:rFonts w:ascii="Times New Roman" w:hAnsi="Times New Roman" w:cs="Times New Roman"/>
          <w:sz w:val="24"/>
          <w:szCs w:val="24"/>
        </w:rPr>
        <w:t>ы с начала учебного года</w:t>
      </w:r>
      <w:r>
        <w:rPr>
          <w:rFonts w:ascii="Times New Roman" w:hAnsi="Times New Roman" w:cs="Times New Roman"/>
          <w:sz w:val="24"/>
          <w:szCs w:val="24"/>
        </w:rPr>
        <w:t xml:space="preserve">, адаптация у девочек проходит успешно. С 13 ноября прибыл новый ученик в 7 класс. Проходит наблюдение и диагностику, с классом планируется </w:t>
      </w:r>
      <w:proofErr w:type="spellStart"/>
      <w:r>
        <w:rPr>
          <w:rFonts w:ascii="Times New Roman" w:hAnsi="Times New Roman" w:cs="Times New Roman"/>
          <w:sz w:val="24"/>
          <w:szCs w:val="24"/>
        </w:rPr>
        <w:t>тренинговые</w:t>
      </w:r>
      <w:proofErr w:type="spellEnd"/>
      <w:r>
        <w:rPr>
          <w:rFonts w:ascii="Times New Roman" w:hAnsi="Times New Roman" w:cs="Times New Roman"/>
          <w:sz w:val="24"/>
          <w:szCs w:val="24"/>
        </w:rPr>
        <w:t xml:space="preserve"> упражнения по знакомству, и по сплочению классного коллектива</w:t>
      </w:r>
      <w:r w:rsidR="00274676">
        <w:rPr>
          <w:rFonts w:ascii="Times New Roman" w:hAnsi="Times New Roman" w:cs="Times New Roman"/>
          <w:sz w:val="24"/>
          <w:szCs w:val="24"/>
        </w:rPr>
        <w:t>, работа с классным руководителем.</w:t>
      </w:r>
      <w:r w:rsidR="00274676" w:rsidRPr="00274676">
        <w:rPr>
          <w:rFonts w:ascii="Times New Roman" w:hAnsi="Times New Roman" w:cs="Times New Roman"/>
          <w:sz w:val="24"/>
          <w:szCs w:val="24"/>
        </w:rPr>
        <w:t xml:space="preserve"> </w:t>
      </w:r>
    </w:p>
    <w:p w:rsidR="00274676" w:rsidRDefault="00274676" w:rsidP="00274676">
      <w:pPr>
        <w:pStyle w:val="a4"/>
        <w:spacing w:line="240" w:lineRule="auto"/>
        <w:rPr>
          <w:rFonts w:ascii="Times New Roman" w:hAnsi="Times New Roman" w:cs="Times New Roman"/>
          <w:sz w:val="24"/>
          <w:szCs w:val="24"/>
        </w:rPr>
      </w:pPr>
      <w:r>
        <w:rPr>
          <w:rFonts w:ascii="Times New Roman" w:hAnsi="Times New Roman" w:cs="Times New Roman"/>
          <w:sz w:val="24"/>
          <w:szCs w:val="24"/>
        </w:rPr>
        <w:t>Социальными педагогами</w:t>
      </w:r>
      <w:r w:rsidR="00DC6EE3">
        <w:rPr>
          <w:rFonts w:ascii="Times New Roman" w:hAnsi="Times New Roman" w:cs="Times New Roman"/>
          <w:sz w:val="24"/>
          <w:szCs w:val="24"/>
        </w:rPr>
        <w:t xml:space="preserve"> Чепалово</w:t>
      </w:r>
      <w:r>
        <w:rPr>
          <w:rFonts w:ascii="Times New Roman" w:hAnsi="Times New Roman" w:cs="Times New Roman"/>
          <w:sz w:val="24"/>
          <w:szCs w:val="24"/>
        </w:rPr>
        <w:t xml:space="preserve">й М.Н. и </w:t>
      </w:r>
      <w:proofErr w:type="spellStart"/>
      <w:r>
        <w:rPr>
          <w:rFonts w:ascii="Times New Roman" w:hAnsi="Times New Roman" w:cs="Times New Roman"/>
          <w:sz w:val="24"/>
          <w:szCs w:val="24"/>
        </w:rPr>
        <w:t>Саввиновой</w:t>
      </w:r>
      <w:proofErr w:type="spellEnd"/>
      <w:r>
        <w:rPr>
          <w:rFonts w:ascii="Times New Roman" w:hAnsi="Times New Roman" w:cs="Times New Roman"/>
          <w:sz w:val="24"/>
          <w:szCs w:val="24"/>
        </w:rPr>
        <w:t xml:space="preserve"> А.П. посещено семей -5, из них состоящих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3, проведено бесед с родителями – 3.</w:t>
      </w:r>
    </w:p>
    <w:p w:rsidR="002D7B69" w:rsidRDefault="00274676" w:rsidP="0085792C">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Педагогом-психологом </w:t>
      </w:r>
      <w:r w:rsidRPr="003D3BFA">
        <w:rPr>
          <w:rFonts w:ascii="Times New Roman" w:hAnsi="Times New Roman" w:cs="Times New Roman"/>
          <w:sz w:val="24"/>
          <w:szCs w:val="24"/>
        </w:rPr>
        <w:t>Лукиной Д.Ю. проведено индивидуальных бесед с учащимися - 15, с родителями - 13, с учителями - 5,</w:t>
      </w:r>
      <w:r>
        <w:rPr>
          <w:rFonts w:ascii="Times New Roman" w:hAnsi="Times New Roman" w:cs="Times New Roman"/>
          <w:sz w:val="24"/>
          <w:szCs w:val="24"/>
        </w:rPr>
        <w:t xml:space="preserve"> групповых работ: с учащимися - </w:t>
      </w:r>
      <w:r w:rsidR="000B5ECC">
        <w:rPr>
          <w:rFonts w:ascii="Times New Roman" w:hAnsi="Times New Roman" w:cs="Times New Roman"/>
          <w:sz w:val="24"/>
          <w:szCs w:val="24"/>
        </w:rPr>
        <w:t>5</w:t>
      </w:r>
      <w:r>
        <w:rPr>
          <w:rFonts w:ascii="Times New Roman" w:hAnsi="Times New Roman" w:cs="Times New Roman"/>
          <w:sz w:val="24"/>
          <w:szCs w:val="24"/>
        </w:rPr>
        <w:t xml:space="preserve">, с родителями - </w:t>
      </w:r>
      <w:r w:rsidR="000B5ECC">
        <w:rPr>
          <w:rFonts w:ascii="Times New Roman" w:hAnsi="Times New Roman" w:cs="Times New Roman"/>
          <w:sz w:val="24"/>
          <w:szCs w:val="24"/>
        </w:rPr>
        <w:t>5</w:t>
      </w:r>
      <w:r>
        <w:rPr>
          <w:rFonts w:ascii="Times New Roman" w:hAnsi="Times New Roman" w:cs="Times New Roman"/>
          <w:sz w:val="24"/>
          <w:szCs w:val="24"/>
        </w:rPr>
        <w:t xml:space="preserve">, с учителями - </w:t>
      </w:r>
      <w:r w:rsidR="000B5ECC">
        <w:rPr>
          <w:rFonts w:ascii="Times New Roman" w:hAnsi="Times New Roman" w:cs="Times New Roman"/>
          <w:sz w:val="24"/>
          <w:szCs w:val="24"/>
        </w:rPr>
        <w:t>1</w:t>
      </w:r>
      <w:r>
        <w:rPr>
          <w:rFonts w:ascii="Times New Roman" w:hAnsi="Times New Roman" w:cs="Times New Roman"/>
          <w:sz w:val="24"/>
          <w:szCs w:val="24"/>
        </w:rPr>
        <w:t>.</w:t>
      </w:r>
    </w:p>
    <w:p w:rsidR="00274676" w:rsidRPr="000B5ECC" w:rsidRDefault="00274676" w:rsidP="000B5EC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Уроки психологии по расписанию</w:t>
      </w:r>
      <w:r w:rsidR="000B5ECC">
        <w:rPr>
          <w:rFonts w:ascii="Times New Roman" w:hAnsi="Times New Roman" w:cs="Times New Roman"/>
          <w:sz w:val="24"/>
          <w:szCs w:val="24"/>
        </w:rPr>
        <w:t>:</w:t>
      </w:r>
      <w:r>
        <w:rPr>
          <w:rFonts w:ascii="Times New Roman" w:hAnsi="Times New Roman" w:cs="Times New Roman"/>
          <w:sz w:val="24"/>
          <w:szCs w:val="24"/>
        </w:rPr>
        <w:t xml:space="preserve"> «Уроки психологии» - </w:t>
      </w:r>
      <w:r w:rsidR="000B5ECC">
        <w:rPr>
          <w:rFonts w:ascii="Times New Roman" w:hAnsi="Times New Roman" w:cs="Times New Roman"/>
          <w:sz w:val="24"/>
          <w:szCs w:val="24"/>
        </w:rPr>
        <w:t xml:space="preserve">6, 7 классы; </w:t>
      </w:r>
      <w:r>
        <w:rPr>
          <w:rFonts w:ascii="Times New Roman" w:hAnsi="Times New Roman" w:cs="Times New Roman"/>
          <w:sz w:val="24"/>
          <w:szCs w:val="24"/>
        </w:rPr>
        <w:t xml:space="preserve">«Психология общения» </w:t>
      </w:r>
      <w:r w:rsidR="00C66155">
        <w:rPr>
          <w:rFonts w:ascii="Times New Roman" w:hAnsi="Times New Roman" w:cs="Times New Roman"/>
          <w:sz w:val="24"/>
          <w:szCs w:val="24"/>
        </w:rPr>
        <w:t>- 11 классы;</w:t>
      </w:r>
      <w:r>
        <w:rPr>
          <w:rFonts w:ascii="Times New Roman" w:hAnsi="Times New Roman" w:cs="Times New Roman"/>
          <w:sz w:val="24"/>
          <w:szCs w:val="24"/>
        </w:rPr>
        <w:t xml:space="preserve"> «Я – пятиклассник»</w:t>
      </w:r>
      <w:r w:rsidR="00C66155">
        <w:rPr>
          <w:rFonts w:ascii="Times New Roman" w:hAnsi="Times New Roman" w:cs="Times New Roman"/>
          <w:sz w:val="24"/>
          <w:szCs w:val="24"/>
        </w:rPr>
        <w:t xml:space="preserve"> - 5 класс; «Я в современном мире» - 8,9,10 классы.</w:t>
      </w:r>
      <w:r w:rsidR="000B5ECC" w:rsidRPr="000B5ECC">
        <w:rPr>
          <w:rFonts w:ascii="Times New Roman" w:hAnsi="Times New Roman" w:cs="Times New Roman"/>
          <w:color w:val="333333"/>
          <w:sz w:val="24"/>
          <w:szCs w:val="24"/>
        </w:rPr>
        <w:t xml:space="preserve"> </w:t>
      </w:r>
      <w:r w:rsidR="000B5ECC">
        <w:rPr>
          <w:rFonts w:ascii="Times New Roman" w:hAnsi="Times New Roman" w:cs="Times New Roman"/>
          <w:color w:val="333333"/>
          <w:sz w:val="24"/>
          <w:szCs w:val="24"/>
        </w:rPr>
        <w:t xml:space="preserve">Коррекционно-развивающая работа с ребенком ОВЗ/инвалидностью по рабочей программе, </w:t>
      </w:r>
      <w:r w:rsidR="000B5ECC" w:rsidRPr="00B12ED1">
        <w:rPr>
          <w:rFonts w:ascii="Times New Roman" w:eastAsia="Times New Roman" w:hAnsi="Times New Roman" w:cs="Times New Roman"/>
          <w:color w:val="333333"/>
          <w:sz w:val="24"/>
          <w:szCs w:val="24"/>
          <w:lang w:eastAsia="ru-RU"/>
        </w:rPr>
        <w:t>по учебному предмету «Развитие психомоторных и сенсорных процессов»</w:t>
      </w:r>
      <w:r w:rsidR="000B5ECC">
        <w:rPr>
          <w:rFonts w:ascii="Times New Roman" w:hAnsi="Times New Roman" w:cs="Times New Roman"/>
          <w:color w:val="333333"/>
          <w:sz w:val="24"/>
          <w:szCs w:val="24"/>
        </w:rPr>
        <w:t>, авторы</w:t>
      </w:r>
      <w:r w:rsidR="000B5ECC">
        <w:rPr>
          <w:rFonts w:ascii="Times New Roman" w:eastAsia="Times New Roman" w:hAnsi="Times New Roman" w:cs="Times New Roman"/>
          <w:color w:val="333333"/>
          <w:sz w:val="24"/>
          <w:szCs w:val="24"/>
          <w:lang w:eastAsia="ru-RU"/>
        </w:rPr>
        <w:t xml:space="preserve"> Л.А. </w:t>
      </w:r>
      <w:proofErr w:type="spellStart"/>
      <w:r w:rsidR="000B5ECC">
        <w:rPr>
          <w:rFonts w:ascii="Times New Roman" w:eastAsia="Times New Roman" w:hAnsi="Times New Roman" w:cs="Times New Roman"/>
          <w:color w:val="333333"/>
          <w:sz w:val="24"/>
          <w:szCs w:val="24"/>
          <w:lang w:eastAsia="ru-RU"/>
        </w:rPr>
        <w:t>Метиевой</w:t>
      </w:r>
      <w:proofErr w:type="spellEnd"/>
      <w:r w:rsidR="000B5ECC">
        <w:rPr>
          <w:rFonts w:ascii="Times New Roman" w:eastAsia="Times New Roman" w:hAnsi="Times New Roman" w:cs="Times New Roman"/>
          <w:color w:val="333333"/>
          <w:sz w:val="24"/>
          <w:szCs w:val="24"/>
          <w:lang w:eastAsia="ru-RU"/>
        </w:rPr>
        <w:t>, Э.Я Удаловой, 2 занятия в неделю.</w:t>
      </w:r>
    </w:p>
    <w:p w:rsidR="00C66155" w:rsidRPr="000B5ECC" w:rsidRDefault="00C66155" w:rsidP="000B5E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5ECC">
        <w:rPr>
          <w:rFonts w:ascii="Times New Roman" w:hAnsi="Times New Roman" w:cs="Times New Roman"/>
          <w:sz w:val="24"/>
          <w:szCs w:val="24"/>
        </w:rPr>
        <w:t>Коррекционная ра</w:t>
      </w:r>
      <w:r w:rsidR="000B5ECC" w:rsidRPr="000B5ECC">
        <w:rPr>
          <w:rFonts w:ascii="Times New Roman" w:hAnsi="Times New Roman" w:cs="Times New Roman"/>
          <w:sz w:val="24"/>
          <w:szCs w:val="24"/>
        </w:rPr>
        <w:t>бота с</w:t>
      </w:r>
      <w:r w:rsidR="000B5ECC">
        <w:rPr>
          <w:rFonts w:ascii="Times New Roman" w:hAnsi="Times New Roman" w:cs="Times New Roman"/>
          <w:sz w:val="24"/>
          <w:szCs w:val="24"/>
        </w:rPr>
        <w:t xml:space="preserve"> учащимися состоящими на учете ОВЗ, по программе</w:t>
      </w:r>
      <w:r w:rsidR="000B5ECC" w:rsidRPr="00BE5575">
        <w:rPr>
          <w:rFonts w:ascii="Times New Roman" w:eastAsia="Times New Roman" w:hAnsi="Times New Roman" w:cs="Times New Roman"/>
          <w:color w:val="000000"/>
          <w:sz w:val="24"/>
          <w:szCs w:val="24"/>
          <w:lang w:eastAsia="ru-RU"/>
        </w:rPr>
        <w:t xml:space="preserve"> </w:t>
      </w:r>
      <w:proofErr w:type="spellStart"/>
      <w:r w:rsidR="000B5ECC" w:rsidRPr="00BE5575">
        <w:rPr>
          <w:rFonts w:ascii="Times New Roman" w:eastAsia="Times New Roman" w:hAnsi="Times New Roman" w:cs="Times New Roman"/>
          <w:color w:val="000000"/>
          <w:sz w:val="24"/>
          <w:szCs w:val="24"/>
          <w:lang w:eastAsia="ru-RU"/>
        </w:rPr>
        <w:t>коррекционно</w:t>
      </w:r>
      <w:proofErr w:type="spellEnd"/>
      <w:r w:rsidR="000B5ECC" w:rsidRPr="00BE5575">
        <w:rPr>
          <w:rFonts w:ascii="Times New Roman" w:eastAsia="Times New Roman" w:hAnsi="Times New Roman" w:cs="Times New Roman"/>
          <w:color w:val="000000"/>
          <w:sz w:val="24"/>
          <w:szCs w:val="24"/>
          <w:lang w:eastAsia="ru-RU"/>
        </w:rPr>
        <w:t xml:space="preserve"> – развивающих занятий для обучающихся 2 – 4 классов (автор О.В. </w:t>
      </w:r>
      <w:proofErr w:type="spellStart"/>
      <w:r w:rsidR="000B5ECC" w:rsidRPr="00BE5575">
        <w:rPr>
          <w:rFonts w:ascii="Times New Roman" w:eastAsia="Times New Roman" w:hAnsi="Times New Roman" w:cs="Times New Roman"/>
          <w:color w:val="000000"/>
          <w:sz w:val="24"/>
          <w:szCs w:val="24"/>
          <w:lang w:eastAsia="ru-RU"/>
        </w:rPr>
        <w:t>Райхман</w:t>
      </w:r>
      <w:proofErr w:type="spellEnd"/>
      <w:r w:rsidR="000B5ECC" w:rsidRPr="00BE5575">
        <w:rPr>
          <w:rFonts w:ascii="Times New Roman" w:eastAsia="Times New Roman" w:hAnsi="Times New Roman" w:cs="Times New Roman"/>
          <w:color w:val="000000"/>
          <w:sz w:val="24"/>
          <w:szCs w:val="24"/>
          <w:lang w:eastAsia="ru-RU"/>
        </w:rPr>
        <w:t>), методическ</w:t>
      </w:r>
      <w:r w:rsidR="000B5ECC">
        <w:rPr>
          <w:rFonts w:ascii="Times New Roman" w:eastAsia="Times New Roman" w:hAnsi="Times New Roman" w:cs="Times New Roman"/>
          <w:color w:val="000000"/>
          <w:sz w:val="24"/>
          <w:szCs w:val="24"/>
          <w:lang w:eastAsia="ru-RU"/>
        </w:rPr>
        <w:t>ого пособия «Гимнастика для ума</w:t>
      </w:r>
      <w:r w:rsidR="00D0632C">
        <w:rPr>
          <w:rFonts w:ascii="Times New Roman" w:eastAsia="Times New Roman" w:hAnsi="Times New Roman" w:cs="Times New Roman"/>
          <w:color w:val="000000"/>
          <w:sz w:val="24"/>
          <w:szCs w:val="24"/>
          <w:lang w:eastAsia="ru-RU"/>
        </w:rPr>
        <w:t>», вне расписания, дополнит</w:t>
      </w:r>
      <w:r w:rsidR="000B5ECC">
        <w:rPr>
          <w:rFonts w:ascii="Times New Roman" w:eastAsia="Times New Roman" w:hAnsi="Times New Roman" w:cs="Times New Roman"/>
          <w:color w:val="000000"/>
          <w:sz w:val="24"/>
          <w:szCs w:val="24"/>
          <w:lang w:eastAsia="ru-RU"/>
        </w:rPr>
        <w:t xml:space="preserve">ельно по предоставлению времени для индивидуальных занятий </w:t>
      </w:r>
      <w:r w:rsidR="00D0632C">
        <w:rPr>
          <w:rFonts w:ascii="Times New Roman" w:eastAsia="Times New Roman" w:hAnsi="Times New Roman" w:cs="Times New Roman"/>
          <w:color w:val="000000"/>
          <w:sz w:val="24"/>
          <w:szCs w:val="24"/>
          <w:lang w:eastAsia="ru-RU"/>
        </w:rPr>
        <w:t>учителями начальных классов.</w:t>
      </w:r>
      <w:r w:rsidR="000B5ECC">
        <w:rPr>
          <w:rFonts w:ascii="Times New Roman" w:eastAsia="Times New Roman" w:hAnsi="Times New Roman" w:cs="Times New Roman"/>
          <w:color w:val="000000"/>
          <w:sz w:val="24"/>
          <w:szCs w:val="24"/>
          <w:lang w:eastAsia="ru-RU"/>
        </w:rPr>
        <w:t xml:space="preserve"> </w:t>
      </w:r>
    </w:p>
    <w:p w:rsidR="002C3ED9" w:rsidRDefault="002D7B69" w:rsidP="00274676">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С 5 ноября по 14 ноября 2019г. Педагог-психолог Лукина Д.Ю. находилась на больничном по уходу за больным ребенком 4 лет. По плану не проведены семинар для классных руководителей, т.к. в планируемое время по тем или иным уважительным причинам руководство школы перенесли семинар на 2 четверть. Так же запланированные мероприятия в начале 2 четверти не проводились. </w:t>
      </w:r>
      <w:r w:rsidR="00922058">
        <w:rPr>
          <w:rFonts w:ascii="Times New Roman" w:hAnsi="Times New Roman" w:cs="Times New Roman"/>
          <w:sz w:val="24"/>
          <w:szCs w:val="24"/>
        </w:rPr>
        <w:t>Не проведенные по плану мероприятия месячника психологического здоровья обучающихся будут внесены в план за текущую четверть.</w:t>
      </w:r>
    </w:p>
    <w:p w:rsidR="002C3ED9" w:rsidRDefault="0018422E" w:rsidP="00D0632C">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Лукина Д.Ю. </w:t>
      </w:r>
      <w:proofErr w:type="spellStart"/>
      <w:r>
        <w:rPr>
          <w:rFonts w:ascii="Times New Roman" w:hAnsi="Times New Roman" w:cs="Times New Roman"/>
          <w:sz w:val="24"/>
          <w:szCs w:val="24"/>
        </w:rPr>
        <w:t>педагог-психолог</w:t>
      </w:r>
      <w:proofErr w:type="spellEnd"/>
      <w:r>
        <w:rPr>
          <w:rFonts w:ascii="Times New Roman" w:hAnsi="Times New Roman" w:cs="Times New Roman"/>
          <w:sz w:val="24"/>
          <w:szCs w:val="24"/>
        </w:rPr>
        <w:t xml:space="preserve"> школы, с</w:t>
      </w:r>
      <w:r w:rsidR="0061225A">
        <w:rPr>
          <w:rFonts w:ascii="Times New Roman" w:hAnsi="Times New Roman" w:cs="Times New Roman"/>
          <w:sz w:val="24"/>
          <w:szCs w:val="24"/>
        </w:rPr>
        <w:t xml:space="preserve"> 16 сентября по 21 сентября 2019г.</w:t>
      </w:r>
      <w:r>
        <w:rPr>
          <w:rFonts w:ascii="Times New Roman" w:hAnsi="Times New Roman" w:cs="Times New Roman"/>
          <w:sz w:val="24"/>
          <w:szCs w:val="24"/>
        </w:rPr>
        <w:t>, прошла</w:t>
      </w:r>
      <w:r w:rsidR="0061225A">
        <w:rPr>
          <w:rFonts w:ascii="Times New Roman" w:hAnsi="Times New Roman" w:cs="Times New Roman"/>
          <w:sz w:val="24"/>
          <w:szCs w:val="24"/>
        </w:rPr>
        <w:t xml:space="preserve"> фундаментал</w:t>
      </w:r>
      <w:r>
        <w:rPr>
          <w:rFonts w:ascii="Times New Roman" w:hAnsi="Times New Roman" w:cs="Times New Roman"/>
          <w:sz w:val="24"/>
          <w:szCs w:val="24"/>
        </w:rPr>
        <w:t xml:space="preserve">ьные курсы педагогов-психологов, </w:t>
      </w:r>
      <w:r w:rsidR="0061225A">
        <w:rPr>
          <w:rFonts w:ascii="Times New Roman" w:hAnsi="Times New Roman" w:cs="Times New Roman"/>
          <w:sz w:val="24"/>
          <w:szCs w:val="24"/>
        </w:rPr>
        <w:t>АОУ РС (Я) ДПО «ИРО и ПК имени С.Н. Донского-</w:t>
      </w:r>
      <w:r w:rsidR="0061225A">
        <w:rPr>
          <w:rFonts w:ascii="Times New Roman" w:hAnsi="Times New Roman" w:cs="Times New Roman"/>
          <w:sz w:val="24"/>
          <w:szCs w:val="24"/>
          <w:lang w:val="en-US"/>
        </w:rPr>
        <w:t>II</w:t>
      </w:r>
      <w:r w:rsidR="0061225A">
        <w:rPr>
          <w:rFonts w:ascii="Times New Roman" w:hAnsi="Times New Roman" w:cs="Times New Roman"/>
          <w:sz w:val="24"/>
          <w:szCs w:val="24"/>
        </w:rPr>
        <w:t>»</w:t>
      </w:r>
      <w:r>
        <w:rPr>
          <w:rFonts w:ascii="Times New Roman" w:hAnsi="Times New Roman" w:cs="Times New Roman"/>
          <w:sz w:val="24"/>
          <w:szCs w:val="24"/>
        </w:rPr>
        <w:t xml:space="preserve">, г. Якутск, в </w:t>
      </w:r>
      <w:r w:rsidR="00274676">
        <w:rPr>
          <w:rFonts w:ascii="Times New Roman" w:hAnsi="Times New Roman" w:cs="Times New Roman"/>
          <w:sz w:val="24"/>
          <w:szCs w:val="24"/>
        </w:rPr>
        <w:t>объёме</w:t>
      </w:r>
      <w:r>
        <w:rPr>
          <w:rFonts w:ascii="Times New Roman" w:hAnsi="Times New Roman" w:cs="Times New Roman"/>
          <w:sz w:val="24"/>
          <w:szCs w:val="24"/>
        </w:rPr>
        <w:t xml:space="preserve"> 120 часов, включая проблемные курсы с 29.01. -08.02.2018г. Свидетельство о повышении квалификации рег.№ 14161584.</w:t>
      </w:r>
    </w:p>
    <w:p w:rsidR="005E0F80" w:rsidRDefault="00EB474F" w:rsidP="00EB474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Можно с уверенностью сказать, что мероприятия прошли достаточно организованно. Учащиеся, родители, классные руководители участвовали активно. Параллельно с месячником психологического здоровья обучающихся проводились тематические недели МО школы, все достаточно были нагружены. Участвуя в олимпиадах, мероприятиях дети занимали </w:t>
      </w:r>
      <w:r w:rsidR="0027630F">
        <w:rPr>
          <w:rFonts w:ascii="Times New Roman" w:hAnsi="Times New Roman" w:cs="Times New Roman"/>
          <w:sz w:val="24"/>
          <w:szCs w:val="24"/>
        </w:rPr>
        <w:t xml:space="preserve">призовые места. Активность родителей за последние два года повысилась, так </w:t>
      </w:r>
      <w:r w:rsidR="0010460F">
        <w:rPr>
          <w:rFonts w:ascii="Times New Roman" w:hAnsi="Times New Roman" w:cs="Times New Roman"/>
          <w:sz w:val="24"/>
          <w:szCs w:val="24"/>
        </w:rPr>
        <w:t>как школа малокомплектная, семьи,</w:t>
      </w:r>
      <w:r w:rsidR="0027630F">
        <w:rPr>
          <w:rFonts w:ascii="Times New Roman" w:hAnsi="Times New Roman" w:cs="Times New Roman"/>
          <w:sz w:val="24"/>
          <w:szCs w:val="24"/>
        </w:rPr>
        <w:t xml:space="preserve"> родители все поочередно приняли участия.</w:t>
      </w:r>
    </w:p>
    <w:p w:rsidR="0027630F" w:rsidRDefault="0027630F" w:rsidP="0027630F">
      <w:pPr>
        <w:pStyle w:val="a4"/>
        <w:spacing w:line="240" w:lineRule="auto"/>
        <w:rPr>
          <w:rFonts w:ascii="Times New Roman" w:hAnsi="Times New Roman" w:cs="Times New Roman"/>
          <w:sz w:val="24"/>
          <w:szCs w:val="24"/>
        </w:rPr>
      </w:pPr>
    </w:p>
    <w:p w:rsidR="0027630F" w:rsidRDefault="0027630F" w:rsidP="0027630F">
      <w:pPr>
        <w:pStyle w:val="a4"/>
        <w:spacing w:line="240" w:lineRule="auto"/>
        <w:rPr>
          <w:rFonts w:ascii="Times New Roman" w:hAnsi="Times New Roman" w:cs="Times New Roman"/>
          <w:sz w:val="24"/>
          <w:szCs w:val="24"/>
        </w:rPr>
      </w:pPr>
    </w:p>
    <w:p w:rsidR="0027630F" w:rsidRDefault="0027630F" w:rsidP="0027630F">
      <w:pPr>
        <w:pStyle w:val="a4"/>
        <w:spacing w:line="240" w:lineRule="auto"/>
        <w:jc w:val="right"/>
        <w:rPr>
          <w:rFonts w:ascii="Times New Roman" w:hAnsi="Times New Roman" w:cs="Times New Roman"/>
          <w:sz w:val="24"/>
          <w:szCs w:val="24"/>
        </w:rPr>
      </w:pPr>
      <w:r>
        <w:rPr>
          <w:rFonts w:ascii="Times New Roman" w:hAnsi="Times New Roman" w:cs="Times New Roman"/>
          <w:sz w:val="24"/>
          <w:szCs w:val="24"/>
        </w:rPr>
        <w:t>Педагог-</w:t>
      </w:r>
      <w:proofErr w:type="gramStart"/>
      <w:r>
        <w:rPr>
          <w:rFonts w:ascii="Times New Roman" w:hAnsi="Times New Roman" w:cs="Times New Roman"/>
          <w:sz w:val="24"/>
          <w:szCs w:val="24"/>
        </w:rPr>
        <w:t xml:space="preserve">психолог:   </w:t>
      </w:r>
      <w:proofErr w:type="gramEnd"/>
      <w:r>
        <w:rPr>
          <w:rFonts w:ascii="Times New Roman" w:hAnsi="Times New Roman" w:cs="Times New Roman"/>
          <w:sz w:val="24"/>
          <w:szCs w:val="24"/>
        </w:rPr>
        <w:t xml:space="preserve">                  Лукина Д.Ю.</w:t>
      </w:r>
    </w:p>
    <w:p w:rsidR="0027630F" w:rsidRPr="00EB474F" w:rsidRDefault="0027630F" w:rsidP="0027630F">
      <w:pPr>
        <w:pStyle w:val="a4"/>
        <w:spacing w:line="240" w:lineRule="auto"/>
        <w:jc w:val="right"/>
        <w:rPr>
          <w:rFonts w:ascii="Times New Roman" w:hAnsi="Times New Roman" w:cs="Times New Roman"/>
          <w:sz w:val="24"/>
          <w:szCs w:val="24"/>
        </w:rPr>
      </w:pPr>
      <w:r>
        <w:rPr>
          <w:rFonts w:ascii="Times New Roman" w:hAnsi="Times New Roman" w:cs="Times New Roman"/>
          <w:sz w:val="24"/>
          <w:szCs w:val="24"/>
        </w:rPr>
        <w:t>18.11.2019г.</w:t>
      </w:r>
    </w:p>
    <w:p w:rsidR="002C3ED9" w:rsidRDefault="002C3ED9" w:rsidP="0027630F">
      <w:pPr>
        <w:pStyle w:val="a4"/>
        <w:spacing w:line="240" w:lineRule="auto"/>
        <w:ind w:firstLine="0"/>
        <w:jc w:val="right"/>
        <w:rPr>
          <w:rFonts w:ascii="Times New Roman" w:hAnsi="Times New Roman" w:cs="Times New Roman"/>
          <w:sz w:val="24"/>
          <w:szCs w:val="24"/>
          <w:lang w:val="sah-RU"/>
        </w:rPr>
      </w:pPr>
    </w:p>
    <w:p w:rsidR="002C3ED9" w:rsidRDefault="002C3ED9" w:rsidP="0027630F">
      <w:pPr>
        <w:pStyle w:val="a4"/>
        <w:spacing w:line="240" w:lineRule="auto"/>
        <w:ind w:firstLine="0"/>
        <w:jc w:val="right"/>
        <w:rPr>
          <w:rFonts w:ascii="Times New Roman" w:hAnsi="Times New Roman" w:cs="Times New Roman"/>
          <w:sz w:val="24"/>
          <w:szCs w:val="24"/>
          <w:lang w:val="sah-RU"/>
        </w:rPr>
      </w:pPr>
    </w:p>
    <w:p w:rsidR="002C3ED9" w:rsidRDefault="002C3ED9" w:rsidP="002C3ED9">
      <w:pPr>
        <w:pStyle w:val="a4"/>
        <w:spacing w:line="240" w:lineRule="auto"/>
        <w:ind w:firstLine="0"/>
        <w:rPr>
          <w:rFonts w:ascii="Times New Roman" w:hAnsi="Times New Roman" w:cs="Times New Roman"/>
          <w:sz w:val="24"/>
          <w:szCs w:val="24"/>
          <w:lang w:val="sah-RU"/>
        </w:rPr>
      </w:pPr>
    </w:p>
    <w:p w:rsidR="002C3ED9" w:rsidRDefault="002C3ED9" w:rsidP="002C3ED9">
      <w:pPr>
        <w:pStyle w:val="a4"/>
        <w:spacing w:line="240" w:lineRule="auto"/>
        <w:ind w:firstLine="0"/>
        <w:rPr>
          <w:rFonts w:ascii="Times New Roman" w:hAnsi="Times New Roman" w:cs="Times New Roman"/>
          <w:sz w:val="24"/>
          <w:szCs w:val="24"/>
          <w:lang w:val="sah-RU"/>
        </w:rPr>
      </w:pPr>
      <w:bookmarkStart w:id="0" w:name="_GoBack"/>
      <w:bookmarkEnd w:id="0"/>
    </w:p>
    <w:p w:rsidR="002C3ED9" w:rsidRDefault="002C3ED9" w:rsidP="002C3ED9">
      <w:pPr>
        <w:pStyle w:val="a4"/>
        <w:spacing w:line="240" w:lineRule="auto"/>
        <w:ind w:firstLine="0"/>
        <w:rPr>
          <w:rFonts w:ascii="Times New Roman" w:hAnsi="Times New Roman" w:cs="Times New Roman"/>
          <w:sz w:val="24"/>
          <w:szCs w:val="24"/>
          <w:lang w:val="sah-RU"/>
        </w:rPr>
      </w:pPr>
    </w:p>
    <w:p w:rsidR="002C3ED9" w:rsidRDefault="002C3ED9" w:rsidP="002C3ED9">
      <w:pPr>
        <w:pStyle w:val="a4"/>
        <w:spacing w:line="240" w:lineRule="auto"/>
        <w:ind w:firstLine="0"/>
        <w:rPr>
          <w:rFonts w:ascii="Times New Roman" w:hAnsi="Times New Roman" w:cs="Times New Roman"/>
          <w:sz w:val="24"/>
          <w:szCs w:val="24"/>
          <w:lang w:val="sah-RU"/>
        </w:rPr>
      </w:pPr>
    </w:p>
    <w:p w:rsidR="002C3ED9" w:rsidRDefault="002C3ED9" w:rsidP="002C3ED9">
      <w:pPr>
        <w:pStyle w:val="a4"/>
        <w:spacing w:line="240" w:lineRule="auto"/>
        <w:ind w:firstLine="0"/>
        <w:rPr>
          <w:rFonts w:ascii="Times New Roman" w:hAnsi="Times New Roman" w:cs="Times New Roman"/>
          <w:sz w:val="24"/>
          <w:szCs w:val="24"/>
          <w:lang w:val="sah-RU"/>
        </w:rPr>
      </w:pPr>
    </w:p>
    <w:p w:rsidR="007F78C2" w:rsidRPr="00762DF3" w:rsidRDefault="007F78C2" w:rsidP="00762DF3">
      <w:pPr>
        <w:rPr>
          <w:rFonts w:ascii="Times New Roman" w:hAnsi="Times New Roman" w:cs="Times New Roman"/>
          <w:sz w:val="24"/>
          <w:szCs w:val="24"/>
        </w:rPr>
      </w:pPr>
    </w:p>
    <w:sectPr w:rsidR="007F78C2" w:rsidRPr="0076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2DC"/>
    <w:multiLevelType w:val="hybridMultilevel"/>
    <w:tmpl w:val="5018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017EA"/>
    <w:multiLevelType w:val="hybridMultilevel"/>
    <w:tmpl w:val="20D85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4260D"/>
    <w:multiLevelType w:val="hybridMultilevel"/>
    <w:tmpl w:val="015EB672"/>
    <w:lvl w:ilvl="0" w:tplc="A02C58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159E0"/>
    <w:multiLevelType w:val="hybridMultilevel"/>
    <w:tmpl w:val="47BA15B4"/>
    <w:lvl w:ilvl="0" w:tplc="065A04DC">
      <w:start w:val="1"/>
      <w:numFmt w:val="upperRoman"/>
      <w:lvlText w:val="%1."/>
      <w:lvlJc w:val="left"/>
      <w:pPr>
        <w:ind w:left="1080" w:hanging="720"/>
      </w:pPr>
      <w:rPr>
        <w:rFonts w:ascii="Times New Roman" w:hAnsi="Times New Roman" w:cs="Times New Roman" w:hint="default"/>
        <w:b w:val="0"/>
        <w:i w:val="0"/>
        <w:lang w:val="sah-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953A4C"/>
    <w:multiLevelType w:val="hybridMultilevel"/>
    <w:tmpl w:val="8924BF94"/>
    <w:lvl w:ilvl="0" w:tplc="A02C58E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922AE5"/>
    <w:multiLevelType w:val="hybridMultilevel"/>
    <w:tmpl w:val="8692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37305"/>
    <w:multiLevelType w:val="hybridMultilevel"/>
    <w:tmpl w:val="3F58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44A64"/>
    <w:multiLevelType w:val="hybridMultilevel"/>
    <w:tmpl w:val="395A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8144E"/>
    <w:multiLevelType w:val="hybridMultilevel"/>
    <w:tmpl w:val="6F5E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405481"/>
    <w:multiLevelType w:val="hybridMultilevel"/>
    <w:tmpl w:val="2B68A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8608E"/>
    <w:multiLevelType w:val="hybridMultilevel"/>
    <w:tmpl w:val="D032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845CC"/>
    <w:multiLevelType w:val="hybridMultilevel"/>
    <w:tmpl w:val="F18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54177"/>
    <w:multiLevelType w:val="hybridMultilevel"/>
    <w:tmpl w:val="A954AF1A"/>
    <w:lvl w:ilvl="0" w:tplc="F95A9F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7633B"/>
    <w:multiLevelType w:val="hybridMultilevel"/>
    <w:tmpl w:val="33CC885A"/>
    <w:lvl w:ilvl="0" w:tplc="A02C58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C1DB4"/>
    <w:multiLevelType w:val="hybridMultilevel"/>
    <w:tmpl w:val="24448BEA"/>
    <w:lvl w:ilvl="0" w:tplc="CD9C6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9EE4677"/>
    <w:multiLevelType w:val="hybridMultilevel"/>
    <w:tmpl w:val="2F08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E4978"/>
    <w:multiLevelType w:val="singleLevel"/>
    <w:tmpl w:val="92100248"/>
    <w:lvl w:ilvl="0">
      <w:start w:val="1"/>
      <w:numFmt w:val="decimal"/>
      <w:lvlText w:val="%1."/>
      <w:legacy w:legacy="1" w:legacySpace="0" w:legacyIndent="283"/>
      <w:lvlJc w:val="left"/>
      <w:pPr>
        <w:ind w:left="283" w:hanging="283"/>
      </w:pPr>
    </w:lvl>
  </w:abstractNum>
  <w:abstractNum w:abstractNumId="17" w15:restartNumberingAfterBreak="0">
    <w:nsid w:val="30446D5E"/>
    <w:multiLevelType w:val="hybridMultilevel"/>
    <w:tmpl w:val="EAD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863B8"/>
    <w:multiLevelType w:val="hybridMultilevel"/>
    <w:tmpl w:val="9D9C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985CA6"/>
    <w:multiLevelType w:val="hybridMultilevel"/>
    <w:tmpl w:val="164A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6362A"/>
    <w:multiLevelType w:val="hybridMultilevel"/>
    <w:tmpl w:val="732E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723DA8"/>
    <w:multiLevelType w:val="hybridMultilevel"/>
    <w:tmpl w:val="73E2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072AE2"/>
    <w:multiLevelType w:val="hybridMultilevel"/>
    <w:tmpl w:val="1894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9D063B"/>
    <w:multiLevelType w:val="hybridMultilevel"/>
    <w:tmpl w:val="6D88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4377AD"/>
    <w:multiLevelType w:val="hybridMultilevel"/>
    <w:tmpl w:val="FE780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750D0"/>
    <w:multiLevelType w:val="hybridMultilevel"/>
    <w:tmpl w:val="E660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E83C44"/>
    <w:multiLevelType w:val="hybridMultilevel"/>
    <w:tmpl w:val="666A4D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F5B4917"/>
    <w:multiLevelType w:val="hybridMultilevel"/>
    <w:tmpl w:val="BE2C371C"/>
    <w:lvl w:ilvl="0" w:tplc="816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F11DB5"/>
    <w:multiLevelType w:val="hybridMultilevel"/>
    <w:tmpl w:val="C8B2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03190"/>
    <w:multiLevelType w:val="hybridMultilevel"/>
    <w:tmpl w:val="4418CBBA"/>
    <w:lvl w:ilvl="0" w:tplc="B4B87F74">
      <w:start w:val="1"/>
      <w:numFmt w:val="bullet"/>
      <w:lvlText w:val=""/>
      <w:lvlJc w:val="left"/>
      <w:pPr>
        <w:ind w:left="36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0" w15:restartNumberingAfterBreak="0">
    <w:nsid w:val="7A5729AC"/>
    <w:multiLevelType w:val="hybridMultilevel"/>
    <w:tmpl w:val="D326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E6F29"/>
    <w:multiLevelType w:val="hybridMultilevel"/>
    <w:tmpl w:val="74E4E5C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7CD12EC6"/>
    <w:multiLevelType w:val="hybridMultilevel"/>
    <w:tmpl w:val="F1E4718A"/>
    <w:lvl w:ilvl="0" w:tplc="3DEC0B2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num>
  <w:num w:numId="4">
    <w:abstractNumId w:val="23"/>
  </w:num>
  <w:num w:numId="5">
    <w:abstractNumId w:val="21"/>
  </w:num>
  <w:num w:numId="6">
    <w:abstractNumId w:val="7"/>
  </w:num>
  <w:num w:numId="7">
    <w:abstractNumId w:val="32"/>
  </w:num>
  <w:num w:numId="8">
    <w:abstractNumId w:val="13"/>
  </w:num>
  <w:num w:numId="9">
    <w:abstractNumId w:val="2"/>
  </w:num>
  <w:num w:numId="10">
    <w:abstractNumId w:val="4"/>
  </w:num>
  <w:num w:numId="11">
    <w:abstractNumId w:val="16"/>
    <w:lvlOverride w:ilvl="0">
      <w:startOverride w:val="1"/>
    </w:lvlOverride>
  </w:num>
  <w:num w:numId="12">
    <w:abstractNumId w:val="26"/>
  </w:num>
  <w:num w:numId="13">
    <w:abstractNumId w:val="25"/>
  </w:num>
  <w:num w:numId="14">
    <w:abstractNumId w:val="24"/>
  </w:num>
  <w:num w:numId="15">
    <w:abstractNumId w:val="10"/>
  </w:num>
  <w:num w:numId="16">
    <w:abstractNumId w:val="19"/>
  </w:num>
  <w:num w:numId="17">
    <w:abstractNumId w:val="31"/>
  </w:num>
  <w:num w:numId="18">
    <w:abstractNumId w:val="11"/>
  </w:num>
  <w:num w:numId="19">
    <w:abstractNumId w:val="8"/>
  </w:num>
  <w:num w:numId="20">
    <w:abstractNumId w:val="1"/>
  </w:num>
  <w:num w:numId="21">
    <w:abstractNumId w:val="18"/>
  </w:num>
  <w:num w:numId="22">
    <w:abstractNumId w:val="9"/>
  </w:num>
  <w:num w:numId="23">
    <w:abstractNumId w:val="0"/>
  </w:num>
  <w:num w:numId="24">
    <w:abstractNumId w:val="28"/>
  </w:num>
  <w:num w:numId="25">
    <w:abstractNumId w:val="17"/>
  </w:num>
  <w:num w:numId="26">
    <w:abstractNumId w:val="22"/>
  </w:num>
  <w:num w:numId="27">
    <w:abstractNumId w:val="15"/>
  </w:num>
  <w:num w:numId="28">
    <w:abstractNumId w:val="6"/>
  </w:num>
  <w:num w:numId="29">
    <w:abstractNumId w:val="5"/>
  </w:num>
  <w:num w:numId="30">
    <w:abstractNumId w:val="30"/>
  </w:num>
  <w:num w:numId="31">
    <w:abstractNumId w:val="20"/>
  </w:num>
  <w:num w:numId="32">
    <w:abstractNumId w:val="27"/>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D0"/>
    <w:rsid w:val="0004237A"/>
    <w:rsid w:val="000B5ECC"/>
    <w:rsid w:val="000D3953"/>
    <w:rsid w:val="001003ED"/>
    <w:rsid w:val="0010460F"/>
    <w:rsid w:val="00106092"/>
    <w:rsid w:val="00154A9F"/>
    <w:rsid w:val="001804D0"/>
    <w:rsid w:val="0018422E"/>
    <w:rsid w:val="001B0427"/>
    <w:rsid w:val="00233B48"/>
    <w:rsid w:val="00260087"/>
    <w:rsid w:val="00274676"/>
    <w:rsid w:val="0027630F"/>
    <w:rsid w:val="002A6792"/>
    <w:rsid w:val="002C3ED9"/>
    <w:rsid w:val="002D7B69"/>
    <w:rsid w:val="003063CB"/>
    <w:rsid w:val="00340898"/>
    <w:rsid w:val="003D3BFA"/>
    <w:rsid w:val="004133AF"/>
    <w:rsid w:val="00427D21"/>
    <w:rsid w:val="004A1899"/>
    <w:rsid w:val="00512ABC"/>
    <w:rsid w:val="005327DB"/>
    <w:rsid w:val="00532EEA"/>
    <w:rsid w:val="0054691D"/>
    <w:rsid w:val="00560010"/>
    <w:rsid w:val="005D25B8"/>
    <w:rsid w:val="005D3323"/>
    <w:rsid w:val="005D3519"/>
    <w:rsid w:val="005E0F80"/>
    <w:rsid w:val="005E75AA"/>
    <w:rsid w:val="0061225A"/>
    <w:rsid w:val="006A2485"/>
    <w:rsid w:val="007028AD"/>
    <w:rsid w:val="0075722F"/>
    <w:rsid w:val="007613EE"/>
    <w:rsid w:val="00762DF3"/>
    <w:rsid w:val="00765C63"/>
    <w:rsid w:val="007841D8"/>
    <w:rsid w:val="007E5D84"/>
    <w:rsid w:val="007F78C2"/>
    <w:rsid w:val="00827CAD"/>
    <w:rsid w:val="0085792C"/>
    <w:rsid w:val="0088176C"/>
    <w:rsid w:val="00922058"/>
    <w:rsid w:val="00932617"/>
    <w:rsid w:val="00965CA0"/>
    <w:rsid w:val="00966526"/>
    <w:rsid w:val="009D3154"/>
    <w:rsid w:val="009E4A78"/>
    <w:rsid w:val="00A81EC8"/>
    <w:rsid w:val="00AD66BA"/>
    <w:rsid w:val="00B0128D"/>
    <w:rsid w:val="00BE7342"/>
    <w:rsid w:val="00BF4D1A"/>
    <w:rsid w:val="00C66155"/>
    <w:rsid w:val="00D0632C"/>
    <w:rsid w:val="00D154BD"/>
    <w:rsid w:val="00DC449C"/>
    <w:rsid w:val="00DC6EE3"/>
    <w:rsid w:val="00E3731A"/>
    <w:rsid w:val="00E433EE"/>
    <w:rsid w:val="00EB474F"/>
    <w:rsid w:val="00ED67D7"/>
    <w:rsid w:val="00EF7992"/>
    <w:rsid w:val="00F20F21"/>
    <w:rsid w:val="00F658F5"/>
    <w:rsid w:val="00FD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D3BE-2EC4-4215-88A8-7AC6C96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DF3"/>
    <w:pPr>
      <w:spacing w:after="0" w:line="240" w:lineRule="auto"/>
    </w:pPr>
  </w:style>
  <w:style w:type="paragraph" w:customStyle="1" w:styleId="a4">
    <w:name w:val="МОН основной"/>
    <w:basedOn w:val="a"/>
    <w:rsid w:val="00762DF3"/>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5">
    <w:name w:val="List Paragraph"/>
    <w:basedOn w:val="a"/>
    <w:uiPriority w:val="34"/>
    <w:qFormat/>
    <w:rsid w:val="00762DF3"/>
    <w:pPr>
      <w:ind w:left="720"/>
      <w:contextualSpacing/>
    </w:pPr>
  </w:style>
  <w:style w:type="table" w:styleId="a6">
    <w:name w:val="Table Grid"/>
    <w:basedOn w:val="a1"/>
    <w:uiPriority w:val="59"/>
    <w:rsid w:val="0076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A1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003ED"/>
    <w:rPr>
      <w:color w:val="0000FF"/>
      <w:u w:val="single"/>
    </w:rPr>
  </w:style>
  <w:style w:type="character" w:styleId="a9">
    <w:name w:val="Strong"/>
    <w:basedOn w:val="a0"/>
    <w:uiPriority w:val="22"/>
    <w:qFormat/>
    <w:rsid w:val="00D154BD"/>
    <w:rPr>
      <w:b/>
      <w:bCs/>
    </w:rPr>
  </w:style>
  <w:style w:type="paragraph" w:customStyle="1" w:styleId="c3">
    <w:name w:val="c3"/>
    <w:basedOn w:val="a"/>
    <w:rsid w:val="00340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0898"/>
  </w:style>
  <w:style w:type="character" w:customStyle="1" w:styleId="c1">
    <w:name w:val="c1"/>
    <w:basedOn w:val="a0"/>
    <w:rsid w:val="00340898"/>
  </w:style>
  <w:style w:type="character" w:customStyle="1" w:styleId="10">
    <w:name w:val="Заголовок 1 Знак"/>
    <w:basedOn w:val="a0"/>
    <w:link w:val="1"/>
    <w:uiPriority w:val="9"/>
    <w:rsid w:val="0004237A"/>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2763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669">
      <w:bodyDiv w:val="1"/>
      <w:marLeft w:val="0"/>
      <w:marRight w:val="0"/>
      <w:marTop w:val="0"/>
      <w:marBottom w:val="0"/>
      <w:divBdr>
        <w:top w:val="none" w:sz="0" w:space="0" w:color="auto"/>
        <w:left w:val="none" w:sz="0" w:space="0" w:color="auto"/>
        <w:bottom w:val="none" w:sz="0" w:space="0" w:color="auto"/>
        <w:right w:val="none" w:sz="0" w:space="0" w:color="auto"/>
      </w:divBdr>
    </w:div>
    <w:div w:id="316037524">
      <w:bodyDiv w:val="1"/>
      <w:marLeft w:val="0"/>
      <w:marRight w:val="0"/>
      <w:marTop w:val="0"/>
      <w:marBottom w:val="0"/>
      <w:divBdr>
        <w:top w:val="none" w:sz="0" w:space="0" w:color="auto"/>
        <w:left w:val="none" w:sz="0" w:space="0" w:color="auto"/>
        <w:bottom w:val="none" w:sz="0" w:space="0" w:color="auto"/>
        <w:right w:val="none" w:sz="0" w:space="0" w:color="auto"/>
      </w:divBdr>
    </w:div>
    <w:div w:id="19168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psytests.org/profession/hollandA.html" TargetMode="External"/><Relationship Id="rId18" Type="http://schemas.openxmlformats.org/officeDocument/2006/relationships/hyperlink" Target="https://psytests.org/profession/holland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hyperlink" Target="https://psytests.org/psystate/modt.html" TargetMode="External"/><Relationship Id="rId17" Type="http://schemas.openxmlformats.org/officeDocument/2006/relationships/hyperlink" Target="https://psytests.org/psystate/modt.html" TargetMode="External"/><Relationship Id="rId2" Type="http://schemas.openxmlformats.org/officeDocument/2006/relationships/styles" Target="styles.xml"/><Relationship Id="rId16" Type="http://schemas.openxmlformats.org/officeDocument/2006/relationships/hyperlink" Target="https://psytests.org/profession/holland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psytests.org/profession/hollandA.html" TargetMode="External"/><Relationship Id="rId5" Type="http://schemas.openxmlformats.org/officeDocument/2006/relationships/chart" Target="charts/chart1.xml"/><Relationship Id="rId15" Type="http://schemas.openxmlformats.org/officeDocument/2006/relationships/hyperlink" Target="https://psytests.org/psystate/modt.html" TargetMode="External"/><Relationship Id="rId10" Type="http://schemas.openxmlformats.org/officeDocument/2006/relationships/hyperlink" Target="https://psytests.org/psystate/modt.html"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c:v>
                </c:pt>
              </c:strCache>
            </c:strRef>
          </c:tx>
          <c:spPr>
            <a:solidFill>
              <a:srgbClr val="FFC000"/>
            </a:solidFill>
            <a:ln>
              <a:noFill/>
            </a:ln>
            <a:effectLst/>
          </c:spPr>
          <c:invertIfNegative val="0"/>
          <c:cat>
            <c:numRef>
              <c:f>Лист1!$A$2</c:f>
              <c:numCache>
                <c:formatCode>General</c:formatCode>
                <c:ptCount val="1"/>
              </c:numCache>
            </c:numRef>
          </c:cat>
          <c:val>
            <c:numRef>
              <c:f>Лист1!$B$2</c:f>
              <c:numCache>
                <c:formatCode>General</c:formatCode>
                <c:ptCount val="1"/>
                <c:pt idx="0">
                  <c:v>4</c:v>
                </c:pt>
              </c:numCache>
            </c:numRef>
          </c:val>
        </c:ser>
        <c:ser>
          <c:idx val="1"/>
          <c:order val="1"/>
          <c:tx>
            <c:strRef>
              <c:f>Лист1!$C$1</c:f>
              <c:strCache>
                <c:ptCount val="1"/>
                <c:pt idx="0">
                  <c:v>ВДА</c:v>
                </c:pt>
              </c:strCache>
            </c:strRef>
          </c:tx>
          <c:spPr>
            <a:solidFill>
              <a:srgbClr val="92D050"/>
            </a:solidFill>
            <a:ln>
              <a:noFill/>
            </a:ln>
            <a:effectLst/>
          </c:spPr>
          <c:invertIfNegative val="0"/>
          <c:cat>
            <c:numRef>
              <c:f>Лист1!$A$2</c:f>
              <c:numCache>
                <c:formatCode>General</c:formatCode>
                <c:ptCount val="1"/>
              </c:numCache>
            </c:numRef>
          </c:cat>
          <c:val>
            <c:numRef>
              <c:f>Лист1!$C$2</c:f>
              <c:numCache>
                <c:formatCode>General</c:formatCode>
                <c:ptCount val="1"/>
                <c:pt idx="0">
                  <c:v>1</c:v>
                </c:pt>
              </c:numCache>
            </c:numRef>
          </c:val>
        </c:ser>
        <c:ser>
          <c:idx val="2"/>
          <c:order val="2"/>
          <c:tx>
            <c:strRef>
              <c:f>Лист1!$D$1</c:f>
              <c:strCache>
                <c:ptCount val="1"/>
                <c:pt idx="0">
                  <c:v>ДА</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overlap val="-27"/>
        <c:axId val="428757888"/>
        <c:axId val="428756320"/>
      </c:barChart>
      <c:catAx>
        <c:axId val="42875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756320"/>
        <c:crosses val="autoZero"/>
        <c:auto val="1"/>
        <c:lblAlgn val="ctr"/>
        <c:lblOffset val="100"/>
        <c:noMultiLvlLbl val="0"/>
      </c:catAx>
      <c:valAx>
        <c:axId val="42875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75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тревожности Филлипса, 2 учащихся (33,3%) с повышенной общей</a:t>
            </a:r>
            <a:r>
              <a:rPr lang="ru-RU" baseline="0"/>
              <a:t> тревожностью</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ЗД</c:v>
                </c:pt>
              </c:strCache>
            </c:strRef>
          </c:tx>
          <c:spPr>
            <a:solidFill>
              <a:schemeClr val="accent1"/>
            </a:solidFill>
            <a:ln>
              <a:noFill/>
            </a:ln>
            <a:effectLst/>
            <a:sp3d/>
          </c:spPr>
          <c:invertIfNegative val="0"/>
          <c:dPt>
            <c:idx val="2"/>
            <c:invertIfNegative val="0"/>
            <c:bubble3D val="0"/>
            <c:spPr>
              <a:solidFill>
                <a:srgbClr val="C00000"/>
              </a:solidFill>
              <a:ln>
                <a:noFill/>
              </a:ln>
              <a:effectLst/>
              <a:sp3d/>
            </c:spPr>
          </c:dPt>
          <c:dPt>
            <c:idx val="3"/>
            <c:invertIfNegative val="0"/>
            <c:bubble3D val="0"/>
            <c:spPr>
              <a:solidFill>
                <a:srgbClr val="C00000"/>
              </a:solidFill>
              <a:ln>
                <a:noFill/>
              </a:ln>
              <a:effectLst/>
              <a:sp3d/>
            </c:spPr>
          </c:dPt>
          <c:dPt>
            <c:idx val="5"/>
            <c:invertIfNegative val="0"/>
            <c:bubble3D val="0"/>
            <c:spPr>
              <a:solidFill>
                <a:srgbClr val="C00000"/>
              </a:solidFill>
              <a:ln>
                <a:noFill/>
              </a:ln>
              <a:effectLst/>
              <a:sp3d/>
            </c:spPr>
          </c:dPt>
          <c:dPt>
            <c:idx val="6"/>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0</c:v>
                </c:pt>
                <c:pt idx="1">
                  <c:v>4</c:v>
                </c:pt>
                <c:pt idx="2">
                  <c:v>3</c:v>
                </c:pt>
                <c:pt idx="3">
                  <c:v>3</c:v>
                </c:pt>
                <c:pt idx="5">
                  <c:v>3</c:v>
                </c:pt>
                <c:pt idx="6">
                  <c:v>3</c:v>
                </c:pt>
              </c:numCache>
            </c:numRef>
          </c:val>
        </c:ser>
        <c:ser>
          <c:idx val="1"/>
          <c:order val="1"/>
          <c:tx>
            <c:strRef>
              <c:f>Лист1!$C$1</c:f>
              <c:strCache>
                <c:ptCount val="1"/>
                <c:pt idx="0">
                  <c:v>МИ</c:v>
                </c:pt>
              </c:strCache>
            </c:strRef>
          </c:tx>
          <c:spPr>
            <a:solidFill>
              <a:schemeClr val="accent2"/>
            </a:solidFill>
            <a:ln>
              <a:noFill/>
            </a:ln>
            <a:effectLst/>
            <a:sp3d/>
          </c:spPr>
          <c:invertIfNegative val="0"/>
          <c:dPt>
            <c:idx val="3"/>
            <c:invertIfNegative val="0"/>
            <c:bubble3D val="0"/>
            <c:spPr>
              <a:solidFill>
                <a:srgbClr val="C00000"/>
              </a:solidFill>
              <a:ln>
                <a:noFill/>
              </a:ln>
              <a:effectLst/>
              <a:sp3d/>
            </c:spPr>
          </c:dPt>
          <c:dPt>
            <c:idx val="4"/>
            <c:invertIfNegative val="0"/>
            <c:bubble3D val="0"/>
            <c:spPr>
              <a:solidFill>
                <a:srgbClr val="C00000"/>
              </a:solidFill>
              <a:ln>
                <a:noFill/>
              </a:ln>
              <a:effectLst/>
              <a:sp3d/>
            </c:spPr>
          </c:dPt>
          <c:dPt>
            <c:idx val="5"/>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0</c:v>
                </c:pt>
                <c:pt idx="1">
                  <c:v>6</c:v>
                </c:pt>
                <c:pt idx="2">
                  <c:v>1</c:v>
                </c:pt>
                <c:pt idx="3">
                  <c:v>4</c:v>
                </c:pt>
                <c:pt idx="4">
                  <c:v>3</c:v>
                </c:pt>
                <c:pt idx="5">
                  <c:v>4</c:v>
                </c:pt>
                <c:pt idx="6">
                  <c:v>3</c:v>
                </c:pt>
              </c:numCache>
            </c:numRef>
          </c:val>
        </c:ser>
        <c:dLbls>
          <c:showLegendKey val="0"/>
          <c:showVal val="0"/>
          <c:showCatName val="0"/>
          <c:showSerName val="0"/>
          <c:showPercent val="0"/>
          <c:showBubbleSize val="0"/>
        </c:dLbls>
        <c:gapWidth val="150"/>
        <c:shape val="box"/>
        <c:axId val="428757104"/>
        <c:axId val="428755144"/>
        <c:axId val="0"/>
      </c:bar3DChart>
      <c:catAx>
        <c:axId val="42875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755144"/>
        <c:crosses val="autoZero"/>
        <c:auto val="1"/>
        <c:lblAlgn val="ctr"/>
        <c:lblOffset val="100"/>
        <c:noMultiLvlLbl val="0"/>
      </c:catAx>
      <c:valAx>
        <c:axId val="42875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75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тревожности Филлипса, 4 учащихся (50%) с повышенной общей тревожностью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КаА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dPt>
          <c:dPt>
            <c:idx val="2"/>
            <c:invertIfNegative val="0"/>
            <c:bubble3D val="0"/>
            <c:spPr>
              <a:solidFill>
                <a:srgbClr val="FF0000"/>
              </a:solidFill>
              <a:ln>
                <a:noFill/>
              </a:ln>
              <a:effectLst/>
              <a:sp3d/>
            </c:spPr>
          </c:dPt>
          <c:dPt>
            <c:idx val="3"/>
            <c:invertIfNegative val="0"/>
            <c:bubble3D val="0"/>
            <c:spPr>
              <a:solidFill>
                <a:srgbClr val="FF0000"/>
              </a:solidFill>
              <a:ln>
                <a:noFill/>
              </a:ln>
              <a:effectLst/>
              <a:sp3d/>
            </c:spPr>
          </c:dPt>
          <c:dPt>
            <c:idx val="4"/>
            <c:invertIfNegative val="0"/>
            <c:bubble3D val="0"/>
            <c:spPr>
              <a:solidFill>
                <a:srgbClr val="C00000"/>
              </a:solidFill>
              <a:ln>
                <a:noFill/>
              </a:ln>
              <a:effectLst/>
              <a:sp3d/>
            </c:spPr>
          </c:dPt>
          <c:dPt>
            <c:idx val="6"/>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6</c:v>
                </c:pt>
                <c:pt idx="1">
                  <c:v>10</c:v>
                </c:pt>
                <c:pt idx="2">
                  <c:v>6</c:v>
                </c:pt>
                <c:pt idx="3">
                  <c:v>5</c:v>
                </c:pt>
                <c:pt idx="4">
                  <c:v>3</c:v>
                </c:pt>
                <c:pt idx="5">
                  <c:v>2</c:v>
                </c:pt>
                <c:pt idx="6">
                  <c:v>6</c:v>
                </c:pt>
              </c:numCache>
            </c:numRef>
          </c:val>
        </c:ser>
        <c:ser>
          <c:idx val="1"/>
          <c:order val="1"/>
          <c:tx>
            <c:strRef>
              <c:f>Лист1!$C$1</c:f>
              <c:strCache>
                <c:ptCount val="1"/>
                <c:pt idx="0">
                  <c:v>КА</c:v>
                </c:pt>
              </c:strCache>
            </c:strRef>
          </c:tx>
          <c:spPr>
            <a:solidFill>
              <a:schemeClr val="accent2"/>
            </a:solidFill>
            <a:ln>
              <a:noFill/>
            </a:ln>
            <a:effectLst/>
            <a:sp3d/>
          </c:spPr>
          <c:invertIfNegative val="0"/>
          <c:dPt>
            <c:idx val="1"/>
            <c:invertIfNegative val="0"/>
            <c:bubble3D val="0"/>
            <c:spPr>
              <a:solidFill>
                <a:srgbClr val="C00000"/>
              </a:solidFill>
              <a:ln>
                <a:noFill/>
              </a:ln>
              <a:effectLst/>
              <a:sp3d/>
            </c:spPr>
          </c:dPt>
          <c:dPt>
            <c:idx val="2"/>
            <c:invertIfNegative val="0"/>
            <c:bubble3D val="0"/>
            <c:spPr>
              <a:solidFill>
                <a:srgbClr val="C00000"/>
              </a:solidFill>
              <a:ln>
                <a:noFill/>
              </a:ln>
              <a:effectLst/>
              <a:sp3d/>
            </c:spPr>
          </c:dPt>
          <c:dPt>
            <c:idx val="3"/>
            <c:invertIfNegative val="0"/>
            <c:bubble3D val="0"/>
            <c:spPr>
              <a:solidFill>
                <a:srgbClr val="FF0000"/>
              </a:solidFill>
              <a:ln>
                <a:noFill/>
              </a:ln>
              <a:effectLst/>
              <a:sp3d/>
            </c:spPr>
          </c:dPt>
          <c:dPt>
            <c:idx val="4"/>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3</c:v>
                </c:pt>
                <c:pt idx="1">
                  <c:v>5</c:v>
                </c:pt>
                <c:pt idx="2">
                  <c:v>3</c:v>
                </c:pt>
                <c:pt idx="3">
                  <c:v>5</c:v>
                </c:pt>
                <c:pt idx="4">
                  <c:v>3</c:v>
                </c:pt>
                <c:pt idx="5">
                  <c:v>0</c:v>
                </c:pt>
                <c:pt idx="6">
                  <c:v>3</c:v>
                </c:pt>
              </c:numCache>
            </c:numRef>
          </c:val>
        </c:ser>
        <c:ser>
          <c:idx val="2"/>
          <c:order val="2"/>
          <c:tx>
            <c:strRef>
              <c:f>Лист1!$D$1</c:f>
              <c:strCache>
                <c:ptCount val="1"/>
                <c:pt idx="0">
                  <c:v>ГЭ</c:v>
                </c:pt>
              </c:strCache>
            </c:strRef>
          </c:tx>
          <c:spPr>
            <a:solidFill>
              <a:schemeClr val="accent3"/>
            </a:solidFill>
            <a:ln>
              <a:noFill/>
            </a:ln>
            <a:effectLst/>
            <a:sp3d/>
          </c:spPr>
          <c:invertIfNegative val="0"/>
          <c:dPt>
            <c:idx val="2"/>
            <c:invertIfNegative val="0"/>
            <c:bubble3D val="0"/>
            <c:spPr>
              <a:solidFill>
                <a:srgbClr val="C00000"/>
              </a:solidFill>
              <a:ln>
                <a:noFill/>
              </a:ln>
              <a:effectLst/>
              <a:sp3d/>
            </c:spPr>
          </c:dPt>
          <c:dPt>
            <c:idx val="3"/>
            <c:invertIfNegative val="0"/>
            <c:bubble3D val="0"/>
            <c:spPr>
              <a:solidFill>
                <a:srgbClr val="FF0000"/>
              </a:solidFill>
              <a:ln>
                <a:noFill/>
              </a:ln>
              <a:effectLst/>
              <a:sp3d/>
            </c:spPr>
          </c:dPt>
          <c:dPt>
            <c:idx val="4"/>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c:v>
                </c:pt>
                <c:pt idx="1">
                  <c:v>6</c:v>
                </c:pt>
                <c:pt idx="2">
                  <c:v>4</c:v>
                </c:pt>
                <c:pt idx="3">
                  <c:v>5</c:v>
                </c:pt>
                <c:pt idx="4">
                  <c:v>4</c:v>
                </c:pt>
                <c:pt idx="5">
                  <c:v>2</c:v>
                </c:pt>
                <c:pt idx="6">
                  <c:v>2</c:v>
                </c:pt>
              </c:numCache>
            </c:numRef>
          </c:val>
        </c:ser>
        <c:ser>
          <c:idx val="3"/>
          <c:order val="3"/>
          <c:tx>
            <c:strRef>
              <c:f>Лист1!$E$1</c:f>
              <c:strCache>
                <c:ptCount val="1"/>
                <c:pt idx="0">
                  <c:v>БИ</c:v>
                </c:pt>
              </c:strCache>
            </c:strRef>
          </c:tx>
          <c:spPr>
            <a:solidFill>
              <a:schemeClr val="accent4"/>
            </a:solidFill>
            <a:ln>
              <a:noFill/>
            </a:ln>
            <a:effectLst/>
            <a:sp3d/>
          </c:spPr>
          <c:invertIfNegative val="0"/>
          <c:dPt>
            <c:idx val="1"/>
            <c:invertIfNegative val="0"/>
            <c:bubble3D val="0"/>
            <c:spPr>
              <a:solidFill>
                <a:srgbClr val="C00000"/>
              </a:solidFill>
              <a:ln>
                <a:noFill/>
              </a:ln>
              <a:effectLst/>
              <a:sp3d/>
            </c:spPr>
          </c:dPt>
          <c:dPt>
            <c:idx val="2"/>
            <c:invertIfNegative val="0"/>
            <c:bubble3D val="0"/>
            <c:spPr>
              <a:solidFill>
                <a:srgbClr val="C00000"/>
              </a:solidFill>
              <a:ln>
                <a:noFill/>
              </a:ln>
              <a:effectLst/>
              <a:sp3d/>
            </c:spPr>
          </c:dPt>
          <c:dPt>
            <c:idx val="3"/>
            <c:invertIfNegative val="0"/>
            <c:bubble3D val="0"/>
            <c:spPr>
              <a:solidFill>
                <a:srgbClr val="C00000"/>
              </a:solidFill>
              <a:ln>
                <a:noFill/>
              </a:ln>
              <a:effectLst/>
              <a:sp3d/>
            </c:spPr>
          </c:dPt>
          <c:dPt>
            <c:idx val="4"/>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2</c:v>
                </c:pt>
                <c:pt idx="1">
                  <c:v>8</c:v>
                </c:pt>
                <c:pt idx="2">
                  <c:v>3</c:v>
                </c:pt>
                <c:pt idx="3">
                  <c:v>5</c:v>
                </c:pt>
                <c:pt idx="4">
                  <c:v>4</c:v>
                </c:pt>
                <c:pt idx="5">
                  <c:v>1</c:v>
                </c:pt>
              </c:numCache>
            </c:numRef>
          </c:val>
        </c:ser>
        <c:dLbls>
          <c:showLegendKey val="0"/>
          <c:showVal val="0"/>
          <c:showCatName val="0"/>
          <c:showSerName val="0"/>
          <c:showPercent val="0"/>
          <c:showBubbleSize val="0"/>
        </c:dLbls>
        <c:gapWidth val="150"/>
        <c:shape val="box"/>
        <c:axId val="364690592"/>
        <c:axId val="362810640"/>
        <c:axId val="0"/>
      </c:bar3DChart>
      <c:catAx>
        <c:axId val="364690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10640"/>
        <c:crosses val="autoZero"/>
        <c:auto val="1"/>
        <c:lblAlgn val="ctr"/>
        <c:lblOffset val="100"/>
        <c:noMultiLvlLbl val="0"/>
      </c:catAx>
      <c:valAx>
        <c:axId val="36281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69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Шкала тревоги Спилбергера-Ханина,</a:t>
            </a:r>
            <a:r>
              <a:rPr lang="ru-RU" baseline="0"/>
              <a:t> повторный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КаА</c:v>
                </c:pt>
              </c:strCache>
            </c:strRef>
          </c:tx>
          <c:spPr>
            <a:solidFill>
              <a:schemeClr val="accent1"/>
            </a:solidFill>
            <a:ln>
              <a:noFill/>
            </a:ln>
            <a:effectLst/>
          </c:spPr>
          <c:invertIfNegative val="0"/>
          <c:cat>
            <c:strRef>
              <c:f>Лист1!$A$2:$A$3</c:f>
              <c:strCache>
                <c:ptCount val="2"/>
                <c:pt idx="0">
                  <c:v>ситуативная </c:v>
                </c:pt>
                <c:pt idx="1">
                  <c:v>личностная</c:v>
                </c:pt>
              </c:strCache>
            </c:strRef>
          </c:cat>
          <c:val>
            <c:numRef>
              <c:f>Лист1!$B$2:$B$3</c:f>
              <c:numCache>
                <c:formatCode>General</c:formatCode>
                <c:ptCount val="2"/>
                <c:pt idx="0">
                  <c:v>46</c:v>
                </c:pt>
                <c:pt idx="1">
                  <c:v>50</c:v>
                </c:pt>
              </c:numCache>
            </c:numRef>
          </c:val>
        </c:ser>
        <c:ser>
          <c:idx val="1"/>
          <c:order val="1"/>
          <c:tx>
            <c:strRef>
              <c:f>Лист1!$C$1</c:f>
              <c:strCache>
                <c:ptCount val="1"/>
                <c:pt idx="0">
                  <c:v>ВИ</c:v>
                </c:pt>
              </c:strCache>
            </c:strRef>
          </c:tx>
          <c:spPr>
            <a:solidFill>
              <a:schemeClr val="accent2"/>
            </a:solidFill>
            <a:ln>
              <a:noFill/>
            </a:ln>
            <a:effectLst/>
          </c:spPr>
          <c:invertIfNegative val="0"/>
          <c:cat>
            <c:strRef>
              <c:f>Лист1!$A$2:$A$3</c:f>
              <c:strCache>
                <c:ptCount val="2"/>
                <c:pt idx="0">
                  <c:v>ситуативная </c:v>
                </c:pt>
                <c:pt idx="1">
                  <c:v>личностная</c:v>
                </c:pt>
              </c:strCache>
            </c:strRef>
          </c:cat>
          <c:val>
            <c:numRef>
              <c:f>Лист1!$C$2:$C$3</c:f>
              <c:numCache>
                <c:formatCode>General</c:formatCode>
                <c:ptCount val="2"/>
                <c:pt idx="0">
                  <c:v>45</c:v>
                </c:pt>
                <c:pt idx="1">
                  <c:v>45</c:v>
                </c:pt>
              </c:numCache>
            </c:numRef>
          </c:val>
        </c:ser>
        <c:ser>
          <c:idx val="2"/>
          <c:order val="2"/>
          <c:tx>
            <c:strRef>
              <c:f>Лист1!$D$1</c:f>
              <c:strCache>
                <c:ptCount val="1"/>
                <c:pt idx="0">
                  <c:v>КА</c:v>
                </c:pt>
              </c:strCache>
            </c:strRef>
          </c:tx>
          <c:spPr>
            <a:solidFill>
              <a:schemeClr val="accent6">
                <a:lumMod val="75000"/>
              </a:schemeClr>
            </a:solidFill>
            <a:ln>
              <a:noFill/>
            </a:ln>
            <a:effectLst/>
          </c:spPr>
          <c:invertIfNegative val="0"/>
          <c:cat>
            <c:strRef>
              <c:f>Лист1!$A$2:$A$3</c:f>
              <c:strCache>
                <c:ptCount val="2"/>
                <c:pt idx="0">
                  <c:v>ситуативная </c:v>
                </c:pt>
                <c:pt idx="1">
                  <c:v>личностная</c:v>
                </c:pt>
              </c:strCache>
            </c:strRef>
          </c:cat>
          <c:val>
            <c:numRef>
              <c:f>Лист1!$D$2:$D$3</c:f>
              <c:numCache>
                <c:formatCode>General</c:formatCode>
                <c:ptCount val="2"/>
                <c:pt idx="0">
                  <c:v>38</c:v>
                </c:pt>
                <c:pt idx="1">
                  <c:v>41</c:v>
                </c:pt>
              </c:numCache>
            </c:numRef>
          </c:val>
        </c:ser>
        <c:dLbls>
          <c:showLegendKey val="0"/>
          <c:showVal val="0"/>
          <c:showCatName val="0"/>
          <c:showSerName val="0"/>
          <c:showPercent val="0"/>
          <c:showBubbleSize val="0"/>
        </c:dLbls>
        <c:gapWidth val="219"/>
        <c:overlap val="-27"/>
        <c:axId val="362809464"/>
        <c:axId val="362808680"/>
      </c:barChart>
      <c:catAx>
        <c:axId val="36280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08680"/>
        <c:crosses val="autoZero"/>
        <c:auto val="1"/>
        <c:lblAlgn val="ctr"/>
        <c:lblOffset val="100"/>
        <c:noMultiLvlLbl val="0"/>
      </c:catAx>
      <c:valAx>
        <c:axId val="36280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0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t>Тест тревожности Филлипса, 1 </a:t>
            </a:r>
            <a:r>
              <a:rPr lang="ru-RU" sz="1400"/>
              <a:t>учащегося</a:t>
            </a:r>
            <a:r>
              <a:rPr lang="ru-RU" sz="1400" baseline="0"/>
              <a:t> </a:t>
            </a:r>
            <a:r>
              <a:rPr lang="ru-RU" sz="1400" b="0" i="0" baseline="0">
                <a:effectLst/>
              </a:rPr>
              <a:t>(50%)</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400"/>
              <a:t> с </a:t>
            </a:r>
            <a:r>
              <a:rPr lang="ru-RU" sz="1400" b="0" i="0" u="none" strike="noStrike" baseline="0">
                <a:effectLst/>
              </a:rPr>
              <a:t>высокой </a:t>
            </a:r>
            <a:r>
              <a:rPr lang="ru-RU" sz="1400"/>
              <a:t>общей тревожностью</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ФЛ</c:v>
                </c:pt>
              </c:strCache>
            </c:strRef>
          </c:tx>
          <c:spPr>
            <a:solidFill>
              <a:schemeClr val="accent1"/>
            </a:solidFill>
            <a:ln>
              <a:noFill/>
            </a:ln>
            <a:effectLst/>
            <a:sp3d/>
          </c:spPr>
          <c:invertIfNegative val="0"/>
          <c:dPt>
            <c:idx val="2"/>
            <c:invertIfNegative val="0"/>
            <c:bubble3D val="0"/>
            <c:spPr>
              <a:solidFill>
                <a:srgbClr val="C00000"/>
              </a:solidFill>
              <a:ln>
                <a:noFill/>
              </a:ln>
              <a:effectLst/>
              <a:sp3d/>
            </c:spPr>
          </c:dPt>
          <c:dPt>
            <c:idx val="3"/>
            <c:invertIfNegative val="0"/>
            <c:bubble3D val="0"/>
            <c:spPr>
              <a:solidFill>
                <a:srgbClr val="FF0000"/>
              </a:solidFill>
              <a:ln>
                <a:noFill/>
              </a:ln>
              <a:effectLst/>
              <a:sp3d/>
            </c:spPr>
          </c:dPt>
          <c:dPt>
            <c:idx val="4"/>
            <c:invertIfNegative val="0"/>
            <c:bubble3D val="0"/>
            <c:spPr>
              <a:solidFill>
                <a:srgbClr val="C00000"/>
              </a:solidFill>
              <a:ln>
                <a:noFill/>
              </a:ln>
              <a:effectLst/>
              <a:sp3d/>
            </c:spPr>
          </c:dPt>
          <c:dPt>
            <c:idx val="5"/>
            <c:invertIfNegative val="0"/>
            <c:bubble3D val="0"/>
            <c:spPr>
              <a:solidFill>
                <a:srgbClr val="C00000"/>
              </a:solidFill>
              <a:ln>
                <a:noFill/>
              </a:ln>
              <a:effectLst/>
              <a:sp3d/>
            </c:spPr>
          </c:dPt>
          <c:dPt>
            <c:idx val="6"/>
            <c:invertIfNegative val="0"/>
            <c:bubble3D val="0"/>
            <c:spPr>
              <a:solidFill>
                <a:srgbClr val="C00000"/>
              </a:solidFill>
              <a:ln>
                <a:noFill/>
              </a:ln>
              <a:effectLst/>
              <a:sp3d/>
            </c:spPr>
          </c:dPt>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2</c:v>
                </c:pt>
                <c:pt idx="1">
                  <c:v>5</c:v>
                </c:pt>
                <c:pt idx="2">
                  <c:v>4</c:v>
                </c:pt>
                <c:pt idx="3">
                  <c:v>5</c:v>
                </c:pt>
                <c:pt idx="4">
                  <c:v>3</c:v>
                </c:pt>
                <c:pt idx="5">
                  <c:v>4</c:v>
                </c:pt>
                <c:pt idx="6">
                  <c:v>5</c:v>
                </c:pt>
              </c:numCache>
            </c:numRef>
          </c:val>
        </c:ser>
        <c:dLbls>
          <c:showLegendKey val="0"/>
          <c:showVal val="0"/>
          <c:showCatName val="0"/>
          <c:showSerName val="0"/>
          <c:showPercent val="0"/>
          <c:showBubbleSize val="0"/>
        </c:dLbls>
        <c:gapWidth val="150"/>
        <c:shape val="box"/>
        <c:axId val="362809072"/>
        <c:axId val="362811032"/>
        <c:axId val="0"/>
      </c:bar3DChart>
      <c:catAx>
        <c:axId val="36280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11032"/>
        <c:crosses val="autoZero"/>
        <c:auto val="1"/>
        <c:lblAlgn val="ctr"/>
        <c:lblOffset val="100"/>
        <c:noMultiLvlLbl val="0"/>
      </c:catAx>
      <c:valAx>
        <c:axId val="36281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0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Методика МОДТ,</a:t>
            </a:r>
            <a:r>
              <a:rPr lang="ru-RU" baseline="0"/>
              <a:t> 1 учащегося </a:t>
            </a:r>
            <a:r>
              <a:rPr lang="ru-RU" sz="1400" b="0" i="0" u="none" strike="noStrike" baseline="0">
                <a:effectLst/>
              </a:rPr>
              <a:t>(33,3%)</a:t>
            </a:r>
            <a:r>
              <a:rPr lang="ru-RU" baseline="0"/>
              <a:t> с повышенной </a:t>
            </a:r>
            <a:r>
              <a:rPr lang="ru-RU" sz="1400" b="0" i="0" u="none" strike="noStrike" baseline="0">
                <a:effectLst/>
              </a:rPr>
              <a:t>общей </a:t>
            </a:r>
            <a:r>
              <a:rPr lang="ru-RU" baseline="0"/>
              <a:t>тревожностью</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НТ</c:v>
                </c:pt>
              </c:strCache>
            </c:strRef>
          </c:tx>
          <c:spPr>
            <a:solidFill>
              <a:schemeClr val="accent1"/>
            </a:solidFill>
            <a:ln>
              <a:noFill/>
            </a:ln>
            <a:effectLst/>
            <a:sp3d/>
          </c:spPr>
          <c:invertIfNegative val="0"/>
          <c:dPt>
            <c:idx val="0"/>
            <c:invertIfNegative val="0"/>
            <c:bubble3D val="0"/>
            <c:spPr>
              <a:solidFill>
                <a:srgbClr val="C00000"/>
              </a:solidFill>
              <a:ln>
                <a:noFill/>
              </a:ln>
              <a:effectLst/>
              <a:sp3d/>
            </c:spPr>
          </c:dPt>
          <c:dPt>
            <c:idx val="2"/>
            <c:invertIfNegative val="0"/>
            <c:bubble3D val="0"/>
            <c:spPr>
              <a:solidFill>
                <a:srgbClr val="C00000"/>
              </a:solidFill>
              <a:ln>
                <a:noFill/>
              </a:ln>
              <a:effectLst/>
              <a:sp3d/>
            </c:spPr>
          </c:dPt>
          <c:dPt>
            <c:idx val="5"/>
            <c:invertIfNegative val="0"/>
            <c:bubble3D val="0"/>
            <c:spPr>
              <a:solidFill>
                <a:srgbClr val="C00000"/>
              </a:solidFill>
              <a:ln>
                <a:noFill/>
              </a:ln>
              <a:effectLst/>
              <a:sp3d/>
            </c:spPr>
          </c:dPt>
          <c:dPt>
            <c:idx val="6"/>
            <c:invertIfNegative val="0"/>
            <c:bubble3D val="0"/>
            <c:spPr>
              <a:solidFill>
                <a:srgbClr val="C00000"/>
              </a:solidFill>
              <a:ln>
                <a:noFill/>
              </a:ln>
              <a:effectLst/>
              <a:sp3d/>
            </c:spPr>
          </c:dPt>
          <c:dPt>
            <c:idx val="9"/>
            <c:invertIfNegative val="0"/>
            <c:bubble3D val="0"/>
            <c:spPr>
              <a:solidFill>
                <a:schemeClr val="accent1"/>
              </a:solidFill>
              <a:ln>
                <a:noFill/>
              </a:ln>
              <a:effectLst/>
              <a:sp3d/>
            </c:spPr>
          </c:dPt>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6</c:v>
                </c:pt>
                <c:pt idx="1">
                  <c:v>3</c:v>
                </c:pt>
                <c:pt idx="2">
                  <c:v>8</c:v>
                </c:pt>
                <c:pt idx="3">
                  <c:v>1</c:v>
                </c:pt>
                <c:pt idx="4">
                  <c:v>1</c:v>
                </c:pt>
                <c:pt idx="5">
                  <c:v>5</c:v>
                </c:pt>
                <c:pt idx="6">
                  <c:v>6</c:v>
                </c:pt>
                <c:pt idx="7">
                  <c:v>3</c:v>
                </c:pt>
                <c:pt idx="8">
                  <c:v>6</c:v>
                </c:pt>
                <c:pt idx="9">
                  <c:v>6</c:v>
                </c:pt>
              </c:numCache>
            </c:numRef>
          </c:val>
        </c:ser>
        <c:dLbls>
          <c:showLegendKey val="0"/>
          <c:showVal val="0"/>
          <c:showCatName val="0"/>
          <c:showSerName val="0"/>
          <c:showPercent val="0"/>
          <c:showBubbleSize val="0"/>
        </c:dLbls>
        <c:gapWidth val="150"/>
        <c:shape val="box"/>
        <c:axId val="362811424"/>
        <c:axId val="362811816"/>
        <c:axId val="0"/>
      </c:bar3DChart>
      <c:catAx>
        <c:axId val="362811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11816"/>
        <c:crosses val="autoZero"/>
        <c:auto val="1"/>
        <c:lblAlgn val="ctr"/>
        <c:lblOffset val="100"/>
        <c:noMultiLvlLbl val="0"/>
      </c:catAx>
      <c:valAx>
        <c:axId val="362811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81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Тревожность по школе,</a:t>
            </a:r>
            <a:r>
              <a:rPr lang="ru-RU" baseline="0"/>
              <a:t> осень 2019г.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Нормативная</c:v>
                </c:pt>
              </c:strCache>
            </c:strRef>
          </c:tx>
          <c:spPr>
            <a:solidFill>
              <a:schemeClr val="accent6">
                <a:lumMod val="50000"/>
              </a:schemeClr>
            </a:solidFill>
            <a:ln>
              <a:noFill/>
            </a:ln>
            <a:effectLst/>
            <a:sp3d/>
          </c:spPr>
          <c:invertIfNegative val="0"/>
          <c:dPt>
            <c:idx val="0"/>
            <c:invertIfNegative val="0"/>
            <c:bubble3D val="0"/>
            <c:spPr>
              <a:solidFill>
                <a:srgbClr val="00B050"/>
              </a:solidFill>
              <a:ln>
                <a:noFill/>
              </a:ln>
              <a:effectLst/>
              <a:sp3d/>
            </c:spPr>
          </c:dPt>
          <c:cat>
            <c:strRef>
              <c:f>Лист1!$A$2</c:f>
              <c:strCache>
                <c:ptCount val="1"/>
                <c:pt idx="0">
                  <c:v>Тревожность по школе</c:v>
                </c:pt>
              </c:strCache>
            </c:strRef>
          </c:cat>
          <c:val>
            <c:numRef>
              <c:f>Лист1!$B$2</c:f>
              <c:numCache>
                <c:formatCode>General</c:formatCode>
                <c:ptCount val="1"/>
                <c:pt idx="0">
                  <c:v>81.7</c:v>
                </c:pt>
              </c:numCache>
            </c:numRef>
          </c:val>
        </c:ser>
        <c:ser>
          <c:idx val="1"/>
          <c:order val="1"/>
          <c:tx>
            <c:strRef>
              <c:f>Лист1!$C$1</c:f>
              <c:strCache>
                <c:ptCount val="1"/>
                <c:pt idx="0">
                  <c:v>Повышенная</c:v>
                </c:pt>
              </c:strCache>
            </c:strRef>
          </c:tx>
          <c:spPr>
            <a:solidFill>
              <a:srgbClr val="C00000"/>
            </a:solidFill>
            <a:ln>
              <a:noFill/>
            </a:ln>
            <a:effectLst/>
            <a:sp3d/>
          </c:spPr>
          <c:invertIfNegative val="0"/>
          <c:cat>
            <c:strRef>
              <c:f>Лист1!$A$2</c:f>
              <c:strCache>
                <c:ptCount val="1"/>
                <c:pt idx="0">
                  <c:v>Тревожность по школе</c:v>
                </c:pt>
              </c:strCache>
            </c:strRef>
          </c:cat>
          <c:val>
            <c:numRef>
              <c:f>Лист1!$C$2</c:f>
              <c:numCache>
                <c:formatCode>General</c:formatCode>
                <c:ptCount val="1"/>
                <c:pt idx="0">
                  <c:v>16.3</c:v>
                </c:pt>
              </c:numCache>
            </c:numRef>
          </c:val>
        </c:ser>
        <c:ser>
          <c:idx val="2"/>
          <c:order val="2"/>
          <c:tx>
            <c:strRef>
              <c:f>Лист1!$D$1</c:f>
              <c:strCache>
                <c:ptCount val="1"/>
                <c:pt idx="0">
                  <c:v>Высокая</c:v>
                </c:pt>
              </c:strCache>
            </c:strRef>
          </c:tx>
          <c:spPr>
            <a:solidFill>
              <a:srgbClr val="FF0000"/>
            </a:solidFill>
            <a:ln>
              <a:noFill/>
            </a:ln>
            <a:effectLst/>
            <a:sp3d/>
          </c:spPr>
          <c:invertIfNegative val="0"/>
          <c:cat>
            <c:strRef>
              <c:f>Лист1!$A$2</c:f>
              <c:strCache>
                <c:ptCount val="1"/>
                <c:pt idx="0">
                  <c:v>Тревожность по школе</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150"/>
        <c:shape val="box"/>
        <c:axId val="362388720"/>
        <c:axId val="362389112"/>
        <c:axId val="0"/>
      </c:bar3DChart>
      <c:catAx>
        <c:axId val="362388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389112"/>
        <c:crosses val="autoZero"/>
        <c:auto val="1"/>
        <c:lblAlgn val="ctr"/>
        <c:lblOffset val="100"/>
        <c:noMultiLvlLbl val="0"/>
      </c:catAx>
      <c:valAx>
        <c:axId val="362389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38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17</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dc:creator>
  <cp:keywords/>
  <dc:description/>
  <cp:lastModifiedBy>Педагог-психолог</cp:lastModifiedBy>
  <cp:revision>9</cp:revision>
  <cp:lastPrinted>2019-11-19T05:56:00Z</cp:lastPrinted>
  <dcterms:created xsi:type="dcterms:W3CDTF">2019-11-18T01:18:00Z</dcterms:created>
  <dcterms:modified xsi:type="dcterms:W3CDTF">2019-11-28T06:41:00Z</dcterms:modified>
</cp:coreProperties>
</file>