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90" w:rsidRDefault="002C6990" w:rsidP="002C6990">
      <w:pPr>
        <w:spacing w:line="240" w:lineRule="auto"/>
      </w:pP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«Тюбинская средняя общеобразовательная школа</w:t>
      </w: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Марии Егоровны Охлопковой </w:t>
      </w:r>
      <w:proofErr w:type="spellStart"/>
      <w:r>
        <w:rPr>
          <w:rFonts w:ascii="Times New Roman" w:hAnsi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го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  <w:lang w:val="sah-RU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«Намский улус» Республики Саха (Якутия)»</w:t>
      </w: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C6990" w:rsidRDefault="002C6990" w:rsidP="002C6990">
      <w:pPr>
        <w:pStyle w:val="a8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Рассмотрено:                                                                         Согласовано:                                                                   Утверждаю:</w:t>
      </w:r>
    </w:p>
    <w:p w:rsidR="002C6990" w:rsidRDefault="002C6990" w:rsidP="002C6990">
      <w:pPr>
        <w:pStyle w:val="a8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Руководитель МО _______Никонова К.В.                         Зам. директора по УВР ______ Шарина Е.И.              Директор _________Лукина С.Н.</w:t>
      </w:r>
    </w:p>
    <w:p w:rsidR="002C6990" w:rsidRDefault="002C6990" w:rsidP="002C6990">
      <w:pPr>
        <w:pStyle w:val="a8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Протокол №       от “____” _______________2017г.          “____” ________________2017г.                                   “____” _____________ 2017г.</w:t>
      </w:r>
    </w:p>
    <w:p w:rsidR="002C6990" w:rsidRDefault="002C6990" w:rsidP="002C6990">
      <w:pPr>
        <w:pStyle w:val="a8"/>
        <w:rPr>
          <w:rFonts w:ascii="Times New Roman" w:hAnsi="Times New Roman"/>
          <w:sz w:val="24"/>
          <w:szCs w:val="24"/>
          <w:lang w:val="sah-RU"/>
        </w:rPr>
      </w:pPr>
    </w:p>
    <w:p w:rsidR="002C6990" w:rsidRDefault="002C6990" w:rsidP="002C699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C6990" w:rsidRDefault="002C6990" w:rsidP="002C6990">
      <w:pPr>
        <w:shd w:val="clear" w:color="auto" w:fill="FFFFFF"/>
      </w:pPr>
    </w:p>
    <w:p w:rsidR="002C6990" w:rsidRDefault="002C6990" w:rsidP="002C6990">
      <w:pPr>
        <w:shd w:val="clear" w:color="auto" w:fill="FFFFFF"/>
      </w:pP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C6990" w:rsidRDefault="002C6990" w:rsidP="002C699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 по предмету «</w:t>
      </w:r>
      <w:r>
        <w:rPr>
          <w:rFonts w:ascii="Times New Roman" w:hAnsi="Times New Roman"/>
          <w:b/>
          <w:lang w:val="sah-RU"/>
        </w:rPr>
        <w:t>Математика</w:t>
      </w:r>
      <w:r>
        <w:rPr>
          <w:rFonts w:ascii="Times New Roman" w:hAnsi="Times New Roman"/>
          <w:b/>
        </w:rPr>
        <w:t>»</w:t>
      </w:r>
    </w:p>
    <w:p w:rsidR="002C6990" w:rsidRDefault="002C6990" w:rsidP="002C699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3 класса</w:t>
      </w:r>
    </w:p>
    <w:p w:rsidR="002C6990" w:rsidRDefault="002C6990" w:rsidP="002C699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начального общего образования</w:t>
      </w:r>
    </w:p>
    <w:p w:rsidR="002C6990" w:rsidRDefault="002C6990" w:rsidP="002C6990">
      <w:pPr>
        <w:pStyle w:val="a8"/>
        <w:rPr>
          <w:rFonts w:ascii="Times New Roman" w:hAnsi="Times New Roman"/>
          <w:spacing w:val="-10"/>
          <w:sz w:val="24"/>
          <w:szCs w:val="24"/>
        </w:rPr>
      </w:pP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по учебнику: Математика. 3 класс.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/>
          <w:sz w:val="24"/>
          <w:szCs w:val="24"/>
        </w:rPr>
        <w:t xml:space="preserve">. В 2-х частях, часть. М.И.Моро,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:«Просвещение», 2012 год. Рекомендовано Министерством образования и науки Российской Федерации. Москва.</w:t>
      </w:r>
    </w:p>
    <w:p w:rsidR="002C6990" w:rsidRDefault="002C6990" w:rsidP="002C6990">
      <w:pPr>
        <w:pStyle w:val="a8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УМК «Школа России»</w:t>
      </w: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Срок реализации программы: с 01.09.17г. по 31.05.18г.</w:t>
      </w: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C6990" w:rsidRDefault="002C6990" w:rsidP="002C6990">
      <w:pPr>
        <w:pStyle w:val="a8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C6990" w:rsidRDefault="002C6990" w:rsidP="002C6990">
      <w:pPr>
        <w:pStyle w:val="a8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2C6990" w:rsidRDefault="002C6990" w:rsidP="002C6990">
      <w:pPr>
        <w:pStyle w:val="a8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4"/>
        </w:rPr>
        <w:t>Составитель рабочей программы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Дьяконова Наталия Павловна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2C6990" w:rsidRDefault="002C6990" w:rsidP="002C6990">
      <w:pPr>
        <w:pStyle w:val="a8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учитель начальных классов первой категории</w:t>
      </w:r>
    </w:p>
    <w:p w:rsidR="002C6990" w:rsidRDefault="002C6990" w:rsidP="002C6990">
      <w:pPr>
        <w:pStyle w:val="a8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Квалификационная категория: первая</w:t>
      </w:r>
    </w:p>
    <w:p w:rsidR="002C6990" w:rsidRDefault="002C6990" w:rsidP="002C6990">
      <w:pPr>
        <w:pStyle w:val="a8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</w:p>
    <w:p w:rsidR="002C6990" w:rsidRDefault="002C6990" w:rsidP="002C6990">
      <w:pPr>
        <w:pStyle w:val="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Пояснительная записка</w:t>
      </w:r>
    </w:p>
    <w:p w:rsidR="002C6990" w:rsidRDefault="002C6990" w:rsidP="002C6990"/>
    <w:p w:rsidR="002C6990" w:rsidRDefault="002C6990" w:rsidP="002C699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Рабочая программа  разработана на основе требований к результатам освоения основной образовательной программы начального общего образования и федеральным государственным образовательным стандартам начального общего образования, утвержденным приказом  Министерства образования и науки Российской Федерации от 06.10.2009г. № 373 с изменениями и дополнениями от 26.11.2010г., 22.09.2011г., 18.12.2012г., 29.12.14г., 18.05.2015г., 31.12.2015г.</w:t>
      </w:r>
      <w:proofErr w:type="gramEnd"/>
    </w:p>
    <w:p w:rsidR="002C6990" w:rsidRDefault="002C6990" w:rsidP="002C699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C6990" w:rsidRDefault="002C6990" w:rsidP="002C6990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Программа разработана по учебнику « </w:t>
      </w:r>
      <w:r>
        <w:rPr>
          <w:rFonts w:ascii="Times New Roman" w:hAnsi="Times New Roman"/>
          <w:sz w:val="24"/>
          <w:szCs w:val="24"/>
          <w:lang w:val="ru-RU"/>
        </w:rPr>
        <w:t xml:space="preserve">Математика»3 класс. Учебник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общеобразоват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чреждений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В 2-х частях, часть. М.И.Моро,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-М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:«Просвещение», 2012 год.</w:t>
      </w:r>
    </w:p>
    <w:p w:rsidR="002C6990" w:rsidRDefault="002C6990" w:rsidP="002C699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учебным планом МКОУ «Тюбинская СОШ им. М.Е.Охлопковой МО «Намский улус» Р</w:t>
      </w:r>
      <w:proofErr w:type="gramStart"/>
      <w:r>
        <w:rPr>
          <w:rFonts w:ascii="Times New Roman" w:hAnsi="Times New Roman"/>
          <w:lang w:val="ru-RU"/>
        </w:rPr>
        <w:t>С(</w:t>
      </w:r>
      <w:proofErr w:type="gramEnd"/>
      <w:r>
        <w:rPr>
          <w:rFonts w:ascii="Times New Roman" w:hAnsi="Times New Roman"/>
          <w:lang w:val="ru-RU"/>
        </w:rPr>
        <w:t xml:space="preserve">Я)» на 2017-2018 учебный год на изучение предмета «Математика» в 3 классе отводится 136 часов (4 часа в неделю). </w:t>
      </w:r>
    </w:p>
    <w:p w:rsidR="002C6990" w:rsidRDefault="002C6990" w:rsidP="002C699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Даты в календарно-тематическом планировании расставлены по расписанию. Урок, проставленный в праздничные дни (08.03.,01.05.,09.05), переносятся на другой, более удобный день, даты исправляются в графе «Фактическая дата» с примечанием. Такие же исправления могут быть и при проставлении фактической даты актированных дней, карантина и других предвиденных ситуаций.</w:t>
      </w:r>
    </w:p>
    <w:p w:rsidR="002C6990" w:rsidRDefault="002C6990" w:rsidP="002C699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Особенности класса: В классе 2 учащихся, из них 1 ученик с ОВЗ (7 вида)</w:t>
      </w:r>
    </w:p>
    <w:p w:rsidR="002C6990" w:rsidRDefault="002C6990" w:rsidP="002C6990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2"/>
          <w:szCs w:val="22"/>
        </w:rPr>
      </w:pPr>
    </w:p>
    <w:p w:rsidR="002C6990" w:rsidRDefault="002C6990" w:rsidP="002C6990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МЕСТО ПРЕДМЕТА В БАЗИСНОМ УЧЕБНОМ ПЛАНЕ</w:t>
      </w:r>
    </w:p>
    <w:p w:rsidR="002C6990" w:rsidRDefault="002C6990" w:rsidP="002C6990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2C6990" w:rsidRDefault="002C6990" w:rsidP="002C6990">
      <w:pPr>
        <w:pStyle w:val="a5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математике составлена с учётом общих целей изучения курса, определённых Федеральным государственным общеобразовательным стандартом содержания начального образования II поколения и отражённых в его примерной (базисной) программе курса математики.</w:t>
      </w:r>
    </w:p>
    <w:p w:rsidR="002C6990" w:rsidRDefault="002C6990" w:rsidP="002C6990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На реализацию программы по математике в федеральном базисном учебном плане предусмотрено</w:t>
      </w:r>
      <w:r>
        <w:rPr>
          <w:rStyle w:val="c3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170 уроков</w:t>
      </w:r>
      <w:r>
        <w:rPr>
          <w:rFonts w:ascii="Times New Roman" w:hAnsi="Times New Roman"/>
          <w:sz w:val="24"/>
          <w:szCs w:val="24"/>
        </w:rPr>
        <w:t xml:space="preserve">, но по региональному учебному плану выделяется только </w:t>
      </w:r>
      <w:r>
        <w:rPr>
          <w:rFonts w:ascii="Times New Roman" w:hAnsi="Times New Roman"/>
          <w:b/>
          <w:sz w:val="24"/>
          <w:szCs w:val="24"/>
        </w:rPr>
        <w:t>136 уроков (4 часа в неделю)</w:t>
      </w:r>
      <w:r>
        <w:rPr>
          <w:rFonts w:ascii="Times New Roman" w:hAnsi="Times New Roman"/>
          <w:sz w:val="24"/>
          <w:szCs w:val="24"/>
        </w:rPr>
        <w:t xml:space="preserve">, поэтому все разделы программы проходим уплотненно. </w:t>
      </w:r>
    </w:p>
    <w:p w:rsidR="002C6990" w:rsidRDefault="002C6990" w:rsidP="002C6990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Праздничные дни проставлены по расписанию, но уроки переносятся на другой день. Фактическая дата проставляется с примечанием.</w:t>
      </w:r>
    </w:p>
    <w:p w:rsidR="002C6990" w:rsidRDefault="002C6990" w:rsidP="002C6990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2C6990" w:rsidRDefault="002C6990" w:rsidP="002C69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 КУРСА</w:t>
      </w:r>
    </w:p>
    <w:p w:rsidR="002C6990" w:rsidRDefault="002C6990" w:rsidP="002C699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C6990" w:rsidRDefault="002C6990" w:rsidP="002C699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2C6990" w:rsidRDefault="002C6990" w:rsidP="002C6990">
      <w:pPr>
        <w:numPr>
          <w:ilvl w:val="0"/>
          <w:numId w:val="6"/>
        </w:numPr>
        <w:shd w:val="clear" w:color="auto" w:fill="FFFFFF"/>
        <w:suppressAutoHyphens/>
        <w:spacing w:after="120" w:line="240" w:lineRule="auto"/>
        <w:ind w:left="10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2C6990" w:rsidRDefault="002C6990" w:rsidP="002C6990">
      <w:pPr>
        <w:shd w:val="clear" w:color="auto" w:fill="FFFFFF"/>
        <w:suppressAutoHyphens/>
        <w:spacing w:after="120" w:line="240" w:lineRule="auto"/>
        <w:ind w:left="1054"/>
        <w:rPr>
          <w:rFonts w:ascii="Times New Roman" w:hAnsi="Times New Roman"/>
          <w:color w:val="000000"/>
          <w:sz w:val="24"/>
          <w:szCs w:val="24"/>
        </w:rPr>
      </w:pPr>
    </w:p>
    <w:p w:rsidR="002C6990" w:rsidRDefault="002C6990" w:rsidP="002C699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пространственного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воображения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математической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формирование умения вести поиск информации и работать с ней;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первоначальных представлений о компьютерной грамотности;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познавательных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способностей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воспитание стремления к расширению математических знаний;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мышления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C6990" w:rsidRDefault="002C6990" w:rsidP="002C699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2C6990" w:rsidRDefault="002C6990" w:rsidP="002C6990">
      <w:pPr>
        <w:pStyle w:val="a9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C6990" w:rsidRDefault="002C6990" w:rsidP="002C699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C6990" w:rsidRDefault="002C6990" w:rsidP="002C6990">
      <w:pPr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ОБЩАЯ ХАРАКТЕРИСТИКА ПРЕДМЕТА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>
        <w:rPr>
          <w:w w:val="105"/>
        </w:rPr>
        <w:softHyphen/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</w:t>
      </w:r>
      <w:r>
        <w:rPr>
          <w:w w:val="105"/>
        </w:rPr>
        <w:lastRenderedPageBreak/>
        <w:t xml:space="preserve">прочное усвоение приемов устных и письменных вычислений.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 xml:space="preserve">Наряду с этим важное место в курсе занимает ознакомление с величинами и их измерением.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>Курс предполагает также формирование у детей пространст</w:t>
      </w:r>
      <w:r>
        <w:rPr>
          <w:w w:val="105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>
        <w:rPr>
          <w:w w:val="105"/>
        </w:rPr>
        <w:softHyphen/>
        <w:t xml:space="preserve">стейшими чертежными и измерительными приборами.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>Включение в программу элементов алгебраической пропедев</w:t>
      </w:r>
      <w:r>
        <w:rPr>
          <w:w w:val="105"/>
        </w:rPr>
        <w:softHyphen/>
        <w:t>тики позволяет повысить уровень формируемых обобщений, спо</w:t>
      </w:r>
      <w:r>
        <w:rPr>
          <w:w w:val="105"/>
        </w:rPr>
        <w:softHyphen/>
        <w:t xml:space="preserve">собствует развитию абстрактного мышления у учащихся.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 xml:space="preserve"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>Уделяя значительное внимание формированию у учащихся осознанных и прочных, во многих случаях доведенных до автома</w:t>
      </w:r>
      <w:r>
        <w:rPr>
          <w:w w:val="105"/>
        </w:rPr>
        <w:softHyphen/>
        <w:t>тизма навыков вычислений, программа предполагает вместе с тем и доступное детям обобщение учебного материала, понима</w:t>
      </w:r>
      <w:r>
        <w:rPr>
          <w:w w:val="105"/>
        </w:rPr>
        <w:softHyphen/>
        <w:t>ние общих принципов и законов, лежащих в основе изучаемых математических фактов, осознание тех связей, которые сущест</w:t>
      </w:r>
      <w:r>
        <w:rPr>
          <w:w w:val="105"/>
        </w:rPr>
        <w:softHyphen/>
        <w:t xml:space="preserve">вуют между рассматриваемыми явлениями. Этим целям отвечает не только содержание, но и система расположения материала в курсе.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</w:t>
      </w:r>
      <w:r>
        <w:rPr>
          <w:w w:val="105"/>
        </w:rPr>
        <w:softHyphen/>
        <w:t>ния, противопоставления связанных между собой понятий, дей</w:t>
      </w:r>
      <w:r>
        <w:rPr>
          <w:w w:val="105"/>
        </w:rPr>
        <w:softHyphen/>
        <w:t>ствий и задач, выяснению сходства и различия в рассматривае</w:t>
      </w:r>
      <w:r>
        <w:rPr>
          <w:w w:val="105"/>
        </w:rPr>
        <w:softHyphen/>
        <w:t>мых фактах. С этой целью материал сгруппирован так, что изучение связанных между собой понятий, действий, задач сбли</w:t>
      </w:r>
      <w:r>
        <w:rPr>
          <w:w w:val="105"/>
        </w:rPr>
        <w:softHyphen/>
        <w:t xml:space="preserve">жено во времени.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>Формирование понятий о натуральном числе и арифметиче</w:t>
      </w:r>
      <w:r>
        <w:rPr>
          <w:w w:val="105"/>
        </w:rPr>
        <w:softHyphen/>
        <w:t>ских действиях начинается с первых уроков и проводится на основе практических действий с различными группами предме</w:t>
      </w:r>
      <w:r>
        <w:rPr>
          <w:w w:val="105"/>
        </w:rPr>
        <w:softHyphen/>
        <w:t>тов. Такой подход дает возможность использовать ранее накоп</w:t>
      </w:r>
      <w:r>
        <w:rPr>
          <w:w w:val="105"/>
        </w:rPr>
        <w:softHyphen/>
        <w:t xml:space="preserve">ленный детьми опыт, их первоначальные знания о числе и счете. Это позволяет с самого начала вести обучение в тесной связи с жизнью. Приобретаемые знания дети могут использовать при решении разнообразных задач, возникающих в их игровой и учебной деятельности, а также в быту.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>Важнейшей особенностью начального курса математики яв</w:t>
      </w:r>
      <w:r>
        <w:rPr>
          <w:w w:val="105"/>
        </w:rPr>
        <w:softHyphen/>
        <w:t>ляется то, что рассматриваемые в нем основные понятия, отно</w:t>
      </w:r>
      <w:r>
        <w:rPr>
          <w:w w:val="105"/>
        </w:rPr>
        <w:softHyphen/>
        <w:t xml:space="preserve">шения, взаимосвязи, закономерности раскрываются на системе соответствующих конкретных задач.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>При обучении математике важно научить детей само</w:t>
      </w:r>
      <w:r>
        <w:rPr>
          <w:w w:val="105"/>
        </w:rPr>
        <w:softHyphen/>
        <w:t xml:space="preserve">стоятельно находить пути решения предлагаемых программой задач, применять простейшие общие подходы к их решению.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 xml:space="preserve"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</w:t>
      </w:r>
      <w:proofErr w:type="gramStart"/>
      <w:r>
        <w:rPr>
          <w:w w:val="105"/>
        </w:rPr>
        <w:t>Это точка, линии (кривая, прямая), от</w:t>
      </w:r>
      <w:r>
        <w:rPr>
          <w:w w:val="105"/>
        </w:rPr>
        <w:softHyphen/>
        <w:t>резок, ломаная, многоугольники различных видов и их элемен</w:t>
      </w:r>
      <w:r>
        <w:rPr>
          <w:w w:val="105"/>
        </w:rPr>
        <w:softHyphen/>
        <w:t xml:space="preserve">ты (углы, вершины, стороны), круг, окружность и др. </w:t>
      </w:r>
      <w:proofErr w:type="gramEnd"/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proofErr w:type="gramStart"/>
      <w:r>
        <w:rPr>
          <w:w w:val="105"/>
        </w:rPr>
        <w:t>При формировании представлений о фигурах большое значе</w:t>
      </w:r>
      <w:r>
        <w:rPr>
          <w:w w:val="105"/>
        </w:rPr>
        <w:softHyphen/>
        <w:t>ние придается выполнению практических упражнений, связан</w:t>
      </w:r>
      <w:r>
        <w:rPr>
          <w:w w:val="105"/>
        </w:rPr>
        <w:softHyphen/>
        <w:t>ных с построением, вычерчиванием фигур, с рассмотрением не</w:t>
      </w:r>
      <w:r>
        <w:rPr>
          <w:w w:val="105"/>
        </w:rPr>
        <w:softHyphen/>
        <w:t>которых свойств изучаемых фигур (например, свойства противо</w:t>
      </w:r>
      <w:r>
        <w:rPr>
          <w:w w:val="105"/>
        </w:rPr>
        <w:softHyphen/>
        <w:t xml:space="preserve">положных сторон прямоугольника, диагоналей прямоугольника, в частности квадрата); упражнений, направленных на развитие геометрической </w:t>
      </w:r>
      <w:r>
        <w:rPr>
          <w:w w:val="105"/>
        </w:rPr>
        <w:lastRenderedPageBreak/>
        <w:t>зоркости (умения распознавать геометрические фигуры на сложном чертеже, составлять заданные геометриче</w:t>
      </w:r>
      <w:r>
        <w:rPr>
          <w:w w:val="105"/>
        </w:rPr>
        <w:softHyphen/>
        <w:t xml:space="preserve">ские фигуры из частей и др.). </w:t>
      </w:r>
      <w:proofErr w:type="gramEnd"/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 xml:space="preserve">Содержание курса математики позволяет осуществлять его связь с другими предметами, изучаемыми в начальной школе (русский язык, природоведение, трудовое обучение).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>Это открывает дополнительные возможности для развития учащихся, позволяя, с одной стороны, применять в новых услови</w:t>
      </w:r>
      <w:r>
        <w:rPr>
          <w:w w:val="105"/>
        </w:rPr>
        <w:softHyphen/>
        <w:t>ях знания, умения и навыки, приобретаемые на уроках матема</w:t>
      </w:r>
      <w:r>
        <w:rPr>
          <w:w w:val="105"/>
        </w:rPr>
        <w:softHyphen/>
        <w:t>тики, а с другой - уточнять и совершенствовать их в ходе прак</w:t>
      </w:r>
      <w:r>
        <w:rPr>
          <w:w w:val="105"/>
        </w:rPr>
        <w:softHyphen/>
        <w:t xml:space="preserve">тических работ, выполняемых на уроках по другим учебным предметам. </w:t>
      </w:r>
    </w:p>
    <w:p w:rsidR="002C6990" w:rsidRDefault="002C6990" w:rsidP="002C6990">
      <w:pPr>
        <w:pStyle w:val="aa"/>
        <w:tabs>
          <w:tab w:val="left" w:pos="426"/>
        </w:tabs>
        <w:ind w:firstLine="567"/>
        <w:rPr>
          <w:w w:val="105"/>
        </w:rPr>
      </w:pPr>
      <w:r>
        <w:rPr>
          <w:w w:val="105"/>
        </w:rPr>
        <w:t xml:space="preserve">На первых порах обучения </w:t>
      </w:r>
      <w:proofErr w:type="gramStart"/>
      <w:r>
        <w:rPr>
          <w:w w:val="105"/>
        </w:rPr>
        <w:t>важное значение</w:t>
      </w:r>
      <w:proofErr w:type="gramEnd"/>
      <w:r>
        <w:rPr>
          <w:w w:val="105"/>
        </w:rPr>
        <w:t xml:space="preserve">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 </w:t>
      </w:r>
    </w:p>
    <w:p w:rsidR="002C6990" w:rsidRDefault="002C6990" w:rsidP="002C6990">
      <w:pPr>
        <w:pStyle w:val="aa"/>
        <w:tabs>
          <w:tab w:val="left" w:pos="426"/>
        </w:tabs>
        <w:spacing w:after="120"/>
        <w:ind w:firstLine="567"/>
        <w:rPr>
          <w:w w:val="105"/>
        </w:rPr>
      </w:pPr>
      <w:r>
        <w:rPr>
          <w:w w:val="105"/>
        </w:rPr>
        <w:t>В программе сформулированы основные требования к знани</w:t>
      </w:r>
      <w:r>
        <w:rPr>
          <w:w w:val="105"/>
        </w:rPr>
        <w:softHyphen/>
        <w:t>ям, умениям и навыкам учащихся к концу каждого года обуче</w:t>
      </w:r>
      <w:r>
        <w:rPr>
          <w:w w:val="105"/>
        </w:rPr>
        <w:softHyphen/>
        <w:t>ния, а для выпускного класса начальной школы - уровень тре</w:t>
      </w:r>
      <w:r>
        <w:rPr>
          <w:w w:val="105"/>
        </w:rPr>
        <w:softHyphen/>
        <w:t>бований, необходимых для преемственной связи с курсом мате</w:t>
      </w:r>
      <w:r>
        <w:rPr>
          <w:w w:val="105"/>
        </w:rPr>
        <w:softHyphen/>
        <w:t xml:space="preserve">матики в среднем звене школы. </w:t>
      </w:r>
    </w:p>
    <w:p w:rsidR="002C6990" w:rsidRDefault="002C6990" w:rsidP="002C6990">
      <w:pPr>
        <w:pStyle w:val="aa"/>
        <w:tabs>
          <w:tab w:val="left" w:pos="426"/>
        </w:tabs>
        <w:spacing w:after="120"/>
        <w:rPr>
          <w:w w:val="105"/>
        </w:rPr>
      </w:pPr>
    </w:p>
    <w:p w:rsidR="002C6990" w:rsidRDefault="002C6990" w:rsidP="002C6990">
      <w:pPr>
        <w:pStyle w:val="aa"/>
        <w:tabs>
          <w:tab w:val="left" w:pos="426"/>
        </w:tabs>
        <w:spacing w:after="120"/>
        <w:rPr>
          <w:w w:val="105"/>
        </w:rPr>
      </w:pPr>
    </w:p>
    <w:p w:rsidR="002C6990" w:rsidRDefault="002C6990" w:rsidP="002C6990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/>
          <w:b/>
          <w:bCs/>
        </w:rPr>
      </w:pPr>
    </w:p>
    <w:p w:rsidR="002C6990" w:rsidRDefault="002C6990" w:rsidP="002C6990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bCs/>
        </w:rPr>
        <w:t>Планируемые результаты изучения учебного курса</w:t>
      </w:r>
    </w:p>
    <w:p w:rsidR="002C6990" w:rsidRDefault="002C6990" w:rsidP="002C6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Личностные</w:t>
      </w:r>
    </w:p>
    <w:p w:rsidR="002C6990" w:rsidRDefault="002C6990" w:rsidP="002C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Чувство гордости за свою Родину, российский народ и историю России</w:t>
      </w:r>
      <w:r>
        <w:rPr>
          <w:rFonts w:ascii="Times New Roman" w:hAnsi="Times New Roman"/>
          <w:sz w:val="24"/>
          <w:szCs w:val="24"/>
        </w:rPr>
        <w:t>.</w:t>
      </w:r>
    </w:p>
    <w:p w:rsidR="002C6990" w:rsidRDefault="002C6990" w:rsidP="002C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C6990" w:rsidRDefault="002C6990" w:rsidP="002C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Целостное восприятие окружающего мира.</w:t>
      </w:r>
    </w:p>
    <w:p w:rsidR="002C6990" w:rsidRDefault="002C6990" w:rsidP="002C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C6990" w:rsidRDefault="002C6990" w:rsidP="002C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2C6990" w:rsidRDefault="002C6990" w:rsidP="002C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2C6990" w:rsidRDefault="002C6990" w:rsidP="002C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здоровый образ жизни, </w:t>
      </w:r>
      <w:r>
        <w:rPr>
          <w:rFonts w:ascii="Times New Roman" w:hAnsi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2C6990" w:rsidRDefault="002C6990" w:rsidP="002C699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Метапредметные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 - и графическим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сопровождением.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C6990" w:rsidRDefault="002C6990" w:rsidP="002C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C6990" w:rsidRDefault="002C6990" w:rsidP="002C699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Предметные</w:t>
      </w:r>
    </w:p>
    <w:p w:rsidR="002C6990" w:rsidRDefault="002C6990" w:rsidP="002C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C6990" w:rsidRDefault="002C6990" w:rsidP="002C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измерения, прикидки результата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hAnsi="Times New Roman"/>
          <w:color w:val="548DD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записи и выполнения алгоритмов.</w:t>
      </w:r>
    </w:p>
    <w:p w:rsidR="002C6990" w:rsidRDefault="002C6990" w:rsidP="002C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C6990" w:rsidRDefault="002C6990" w:rsidP="002C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C6990" w:rsidRDefault="002C6990" w:rsidP="002C6990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2C6990" w:rsidRDefault="002C6990" w:rsidP="002C6990">
      <w:pPr>
        <w:jc w:val="both"/>
        <w:rPr>
          <w:rFonts w:ascii="Times New Roman" w:hAnsi="Times New Roman"/>
          <w:sz w:val="24"/>
          <w:szCs w:val="24"/>
        </w:rPr>
      </w:pPr>
    </w:p>
    <w:p w:rsidR="002C6990" w:rsidRDefault="002C6990" w:rsidP="002C699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ОСНОВНОЕ СОДЕРЖАНИЕ ПРЕДМЕТА</w:t>
      </w:r>
    </w:p>
    <w:p w:rsidR="002C6990" w:rsidRDefault="002C6990" w:rsidP="002C6990">
      <w:pPr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100. Сложение и вычитание</w:t>
      </w:r>
    </w:p>
    <w:p w:rsidR="002C6990" w:rsidRDefault="002C6990" w:rsidP="002C6990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2C6990" w:rsidRDefault="002C6990" w:rsidP="002C6990">
      <w:pPr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100. Табличное умножение и деление</w:t>
      </w:r>
    </w:p>
    <w:p w:rsidR="002C6990" w:rsidRDefault="002C6990" w:rsidP="002C69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умножения однозначных чисел и соответствующие случаи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множение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=27,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36 = 23,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+ 38 = 70 на основе знания взаимосвязей между компонентами и результатами действий. Решение подбором уравнений вида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 = 21,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rtl/>
          <w:lang w:eastAsia="ru-RU" w:bidi="he-IL"/>
        </w:rPr>
        <w:t>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= 9, 27 </w:t>
      </w:r>
      <w:r>
        <w:rPr>
          <w:rFonts w:ascii="Times New Roman" w:eastAsia="Times New Roman" w:hAnsi="Times New Roman"/>
          <w:color w:val="000000"/>
          <w:sz w:val="24"/>
          <w:szCs w:val="24"/>
          <w:rtl/>
          <w:lang w:eastAsia="ru-RU" w:bidi="he-IL"/>
        </w:rPr>
        <w:t>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2C6990" w:rsidRDefault="002C6990" w:rsidP="002C69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Площадь; сравнение площадей фигур на глаз, наложением, с помощью подсчета выбранной мерки.</w:t>
      </w:r>
    </w:p>
    <w:p w:rsidR="002C6990" w:rsidRDefault="002C6990" w:rsidP="002C69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6990" w:rsidRDefault="002C6990" w:rsidP="002C6990">
      <w:pPr>
        <w:spacing w:after="120"/>
        <w:jc w:val="center"/>
        <w:outlineLvl w:val="3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2C6990" w:rsidRDefault="002C6990" w:rsidP="002C6990">
      <w:pPr>
        <w:spacing w:after="12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Доли</w:t>
      </w:r>
    </w:p>
    <w:p w:rsidR="002C6990" w:rsidRDefault="002C6990" w:rsidP="002C69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2C6990" w:rsidRDefault="002C6990" w:rsidP="002C6990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Круг, окружность; построение окружности с помощью циркуля.</w:t>
      </w:r>
    </w:p>
    <w:p w:rsidR="002C6990" w:rsidRDefault="002C6990" w:rsidP="002C6990">
      <w:pPr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Числа от 1 до 100.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Внетабличное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умножение и деление</w:t>
      </w:r>
    </w:p>
    <w:p w:rsidR="002C6990" w:rsidRDefault="002C6990" w:rsidP="002C6990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Умножение суммы на число. Деление суммы на число. Устные приемы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+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∙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rtl/>
          <w:lang w:eastAsia="ru-RU" w:bidi="he-IL"/>
        </w:rPr>
        <w:t>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 нахождение их значений при заданных числовых значениях входящих в них букв. Уравнения вида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6 = 72,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= 12, 64 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16 и их решение на основе знания взаимосвязей между результатами и компонентами действий.</w:t>
      </w:r>
    </w:p>
    <w:p w:rsidR="002C6990" w:rsidRDefault="002C6990" w:rsidP="002C6990">
      <w:pPr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1000. Нумерация</w:t>
      </w:r>
    </w:p>
    <w:p w:rsidR="002C6990" w:rsidRDefault="002C6990" w:rsidP="002C69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2C6990" w:rsidRDefault="002C6990" w:rsidP="002C69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Единицы массы; взвешивание предметов.</w:t>
      </w:r>
    </w:p>
    <w:p w:rsidR="002C6990" w:rsidRDefault="002C6990" w:rsidP="002C6990">
      <w:pPr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1000. Сложение и вычитание</w:t>
      </w:r>
    </w:p>
    <w:p w:rsidR="002C6990" w:rsidRDefault="002C6990" w:rsidP="002C6990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пределах 100.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2C6990" w:rsidRDefault="002C6990" w:rsidP="002C6990">
      <w:pPr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1000. Умножение и деление</w:t>
      </w:r>
    </w:p>
    <w:p w:rsidR="002C6990" w:rsidRDefault="002C6990" w:rsidP="002C6990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2C6990" w:rsidRDefault="002C6990" w:rsidP="002C6990">
      <w:pPr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Итоговое повторение</w:t>
      </w:r>
    </w:p>
    <w:p w:rsidR="002C6990" w:rsidRDefault="002C6990" w:rsidP="002C69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2C6990" w:rsidRDefault="002C6990" w:rsidP="002C699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6990" w:rsidRDefault="002C6990" w:rsidP="002C699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990" w:rsidRDefault="002C6990" w:rsidP="002C699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C6990" w:rsidRDefault="002C6990" w:rsidP="002C699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ФОРМЫ КОНТРОЛЯ И ОЦЕНКИ ДОСТИЖЕНИЯ ПЛАНИРУЕМЫХ РЕЗУЛЬТАТОВ</w:t>
      </w:r>
    </w:p>
    <w:p w:rsidR="002C6990" w:rsidRDefault="002C6990" w:rsidP="002C699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6990" w:rsidRDefault="002C6990" w:rsidP="002C699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Устный контрольный самоконтроль.</w:t>
      </w:r>
    </w:p>
    <w:p w:rsidR="002C6990" w:rsidRDefault="002C6990" w:rsidP="002C6990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Индивидуальный и фронтальный опрос</w:t>
      </w:r>
    </w:p>
    <w:p w:rsidR="002C6990" w:rsidRDefault="002C6990" w:rsidP="002C6990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Индивидуальная работа по карточкам и перфокартам</w:t>
      </w:r>
    </w:p>
    <w:p w:rsidR="002C6990" w:rsidRDefault="002C6990" w:rsidP="002C6990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в паре, в группе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взаимо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самооценка)</w:t>
      </w:r>
    </w:p>
    <w:p w:rsidR="002C6990" w:rsidRDefault="002C6990" w:rsidP="002C6990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Контрольное списывание</w:t>
      </w:r>
    </w:p>
    <w:p w:rsidR="002C6990" w:rsidRDefault="002C6990" w:rsidP="002C6990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Диктанты (контрольные, словарные, объяснительные, свободные)</w:t>
      </w:r>
    </w:p>
    <w:p w:rsidR="002C6990" w:rsidRDefault="002C6990" w:rsidP="002C6990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Срезовые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работы (тесты)</w:t>
      </w:r>
    </w:p>
    <w:p w:rsidR="002C6990" w:rsidRDefault="002C6990" w:rsidP="002C6990">
      <w:pPr>
        <w:pStyle w:val="a9"/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Творческие работы (сочинения, изложения)</w:t>
      </w:r>
    </w:p>
    <w:p w:rsidR="002C6990" w:rsidRDefault="002C6990" w:rsidP="002C69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ТЕМАТИЧЕСКОГО ПЛАНИРОВАНИЯ</w:t>
      </w:r>
    </w:p>
    <w:p w:rsidR="002C6990" w:rsidRDefault="002C6990" w:rsidP="002C6990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Тема                                                                                           Кол-во часов</w:t>
      </w:r>
    </w:p>
    <w:p w:rsidR="002C6990" w:rsidRDefault="002C6990" w:rsidP="002C6990">
      <w:pPr>
        <w:pStyle w:val="a8"/>
        <w:rPr>
          <w:rFonts w:ascii="Times New Roman" w:hAnsi="Times New Roman"/>
          <w:b/>
          <w:sz w:val="24"/>
          <w:szCs w:val="24"/>
        </w:rPr>
      </w:pPr>
    </w:p>
    <w:p w:rsidR="002C6990" w:rsidRDefault="002C6990" w:rsidP="002C699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Числа от 1 до 100. Сложение и вычитание                                                      9</w:t>
      </w:r>
    </w:p>
    <w:p w:rsidR="002C6990" w:rsidRDefault="002C6990" w:rsidP="002C6990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Табличное умножение и деление                                                                     54</w:t>
      </w:r>
    </w:p>
    <w:p w:rsidR="002C6990" w:rsidRDefault="002C6990" w:rsidP="002C6990">
      <w:pPr>
        <w:pStyle w:val="a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от 1 до 100.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Внетабличное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умножение и деление                               27</w:t>
      </w:r>
    </w:p>
    <w:p w:rsidR="002C6990" w:rsidRDefault="002C6990" w:rsidP="002C699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Числа от 1 до 1000. Нумерация                                                                        16</w:t>
      </w:r>
    </w:p>
    <w:p w:rsidR="002C6990" w:rsidRDefault="002C6990" w:rsidP="002C699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Числа от 1 до 1000. Сложение и вычитание                                                    8</w:t>
      </w:r>
    </w:p>
    <w:p w:rsidR="002C6990" w:rsidRDefault="002C6990" w:rsidP="002C6990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от 1 до 1000. Умножение и деление                                                      22 </w:t>
      </w:r>
    </w:p>
    <w:p w:rsidR="002C6990" w:rsidRDefault="002C6990" w:rsidP="002C6990"/>
    <w:p w:rsidR="002C6990" w:rsidRDefault="002C6990" w:rsidP="002C699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ОБЕСПЕЧЕНИЕ РЕАЛИЗАЦИИ УЧЕБНОЙ ПРОГРАММЫ</w:t>
      </w:r>
    </w:p>
    <w:p w:rsidR="002C6990" w:rsidRDefault="002C6990" w:rsidP="002C6990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2C6990" w:rsidRDefault="002C6990" w:rsidP="002C6990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М.И.Моро,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Математика: Учебник. 3 класс: в 2-х частях, часть </w:t>
      </w: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4"/>
            <w:szCs w:val="24"/>
          </w:rPr>
          <w:t>1. М</w:t>
        </w:r>
      </w:smartTag>
      <w:r>
        <w:rPr>
          <w:rFonts w:ascii="Times New Roman" w:hAnsi="Times New Roman"/>
          <w:sz w:val="24"/>
          <w:szCs w:val="24"/>
        </w:rPr>
        <w:t>., «Просвещение», 2012 год.</w:t>
      </w:r>
    </w:p>
    <w:p w:rsidR="002C6990" w:rsidRDefault="002C6990" w:rsidP="002C6990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тетради: Моро М.И., Волкова С.И. Математика: Рабочая тетрадь: 3 класс. Часть 1,2. М., «Просвещение», 2016 год.</w:t>
      </w:r>
    </w:p>
    <w:p w:rsidR="002C6990" w:rsidRDefault="002C6990" w:rsidP="002C6990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2C6990" w:rsidRDefault="002C6990" w:rsidP="002C6990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Ноутбук</w:t>
      </w:r>
    </w:p>
    <w:p w:rsidR="002C6990" w:rsidRDefault="002C6990" w:rsidP="002C6990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Интерактивная доска</w:t>
      </w:r>
    </w:p>
    <w:p w:rsidR="002C6990" w:rsidRDefault="002C6990" w:rsidP="002C6990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Проектор</w:t>
      </w:r>
    </w:p>
    <w:p w:rsidR="00296CEF" w:rsidRPr="002C6990" w:rsidRDefault="00296CEF" w:rsidP="002C6990"/>
    <w:sectPr w:rsidR="00296CEF" w:rsidRPr="002C6990" w:rsidSect="00880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1A6"/>
    <w:multiLevelType w:val="hybridMultilevel"/>
    <w:tmpl w:val="455A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4984"/>
    <w:multiLevelType w:val="hybridMultilevel"/>
    <w:tmpl w:val="E266E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C0B7E"/>
    <w:multiLevelType w:val="hybridMultilevel"/>
    <w:tmpl w:val="98FC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80CC3"/>
    <w:multiLevelType w:val="hybridMultilevel"/>
    <w:tmpl w:val="7004E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85339"/>
    <w:multiLevelType w:val="hybridMultilevel"/>
    <w:tmpl w:val="124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B50B1"/>
    <w:multiLevelType w:val="hybridMultilevel"/>
    <w:tmpl w:val="A230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94589"/>
    <w:multiLevelType w:val="hybridMultilevel"/>
    <w:tmpl w:val="A4A4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F3B10"/>
    <w:multiLevelType w:val="hybridMultilevel"/>
    <w:tmpl w:val="35323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F1112"/>
    <w:multiLevelType w:val="hybridMultilevel"/>
    <w:tmpl w:val="3DB4913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528"/>
    <w:rsid w:val="00296CEF"/>
    <w:rsid w:val="002C6990"/>
    <w:rsid w:val="00880571"/>
    <w:rsid w:val="00B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9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0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80571"/>
    <w:rPr>
      <w:rFonts w:ascii="Calibri" w:eastAsia="Calibri" w:hAnsi="Calibri" w:cs="Times New Roman"/>
    </w:rPr>
  </w:style>
  <w:style w:type="paragraph" w:styleId="a5">
    <w:name w:val="Body Text First Indent"/>
    <w:basedOn w:val="a3"/>
    <w:link w:val="a6"/>
    <w:semiHidden/>
    <w:unhideWhenUsed/>
    <w:rsid w:val="00880571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semiHidden/>
    <w:rsid w:val="00880571"/>
  </w:style>
  <w:style w:type="character" w:customStyle="1" w:styleId="a7">
    <w:name w:val="Без интервала Знак"/>
    <w:basedOn w:val="a0"/>
    <w:link w:val="a8"/>
    <w:uiPriority w:val="1"/>
    <w:locked/>
    <w:rsid w:val="00880571"/>
  </w:style>
  <w:style w:type="paragraph" w:styleId="a8">
    <w:name w:val="No Spacing"/>
    <w:link w:val="a7"/>
    <w:uiPriority w:val="1"/>
    <w:qFormat/>
    <w:rsid w:val="0088057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80571"/>
    <w:pPr>
      <w:ind w:left="720"/>
      <w:contextualSpacing/>
    </w:pPr>
    <w:rPr>
      <w:lang w:val="en-US"/>
    </w:rPr>
  </w:style>
  <w:style w:type="paragraph" w:customStyle="1" w:styleId="ParagraphStyle">
    <w:name w:val="Paragraph Style"/>
    <w:rsid w:val="00880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80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80571"/>
  </w:style>
  <w:style w:type="character" w:customStyle="1" w:styleId="c0">
    <w:name w:val="c0"/>
    <w:basedOn w:val="a0"/>
    <w:rsid w:val="00880571"/>
  </w:style>
  <w:style w:type="character" w:customStyle="1" w:styleId="10">
    <w:name w:val="Заголовок 1 Знак"/>
    <w:basedOn w:val="a0"/>
    <w:link w:val="1"/>
    <w:rsid w:val="002C69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a">
    <w:name w:val="Стиль"/>
    <w:rsid w:val="002C6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2893</Words>
  <Characters>16495</Characters>
  <Application>Microsoft Office Word</Application>
  <DocSecurity>0</DocSecurity>
  <Lines>137</Lines>
  <Paragraphs>38</Paragraphs>
  <ScaleCrop>false</ScaleCrop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</dc:creator>
  <cp:lastModifiedBy>Иван Иванович</cp:lastModifiedBy>
  <cp:revision>2</cp:revision>
  <dcterms:created xsi:type="dcterms:W3CDTF">2018-05-31T07:17:00Z</dcterms:created>
  <dcterms:modified xsi:type="dcterms:W3CDTF">2018-05-31T07:17:00Z</dcterms:modified>
</cp:coreProperties>
</file>