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C9" w:rsidRPr="000743F1" w:rsidRDefault="001E42C9" w:rsidP="00D503A8">
      <w:pPr>
        <w:rPr>
          <w:rFonts w:ascii="Times New Roman" w:hAnsi="Times New Roman"/>
          <w:color w:val="000000"/>
        </w:rPr>
      </w:pPr>
      <w:r w:rsidRPr="000743F1">
        <w:rPr>
          <w:rFonts w:ascii="Times New Roman" w:hAnsi="Times New Roman"/>
          <w:color w:val="000000"/>
        </w:rPr>
        <w:t>МКОУ</w:t>
      </w:r>
      <w:proofErr w:type="gramStart"/>
      <w:r w:rsidRPr="000743F1">
        <w:rPr>
          <w:rFonts w:ascii="Times New Roman" w:hAnsi="Times New Roman"/>
          <w:color w:val="000000"/>
        </w:rPr>
        <w:t>«</w:t>
      </w:r>
      <w:proofErr w:type="spellStart"/>
      <w:r w:rsidRPr="000743F1">
        <w:rPr>
          <w:rFonts w:ascii="Times New Roman" w:hAnsi="Times New Roman"/>
          <w:color w:val="000000"/>
        </w:rPr>
        <w:t>Т</w:t>
      </w:r>
      <w:proofErr w:type="gramEnd"/>
      <w:r w:rsidRPr="000743F1">
        <w:rPr>
          <w:rFonts w:ascii="Times New Roman" w:hAnsi="Times New Roman"/>
          <w:color w:val="000000"/>
        </w:rPr>
        <w:t>юбинская</w:t>
      </w:r>
      <w:proofErr w:type="spellEnd"/>
      <w:r w:rsidRPr="000743F1">
        <w:rPr>
          <w:rFonts w:ascii="Times New Roman" w:hAnsi="Times New Roman"/>
          <w:color w:val="000000"/>
        </w:rPr>
        <w:t xml:space="preserve"> средн</w:t>
      </w:r>
      <w:r>
        <w:rPr>
          <w:rFonts w:ascii="Times New Roman" w:hAnsi="Times New Roman"/>
          <w:color w:val="000000"/>
        </w:rPr>
        <w:t>яя общеобразовательная школа МО «</w:t>
      </w:r>
      <w:proofErr w:type="spellStart"/>
      <w:r>
        <w:rPr>
          <w:rFonts w:ascii="Times New Roman" w:hAnsi="Times New Roman"/>
          <w:color w:val="000000"/>
        </w:rPr>
        <w:t>Намский</w:t>
      </w:r>
      <w:proofErr w:type="spellEnd"/>
      <w:r>
        <w:rPr>
          <w:rFonts w:ascii="Times New Roman" w:hAnsi="Times New Roman"/>
          <w:color w:val="000000"/>
        </w:rPr>
        <w:t xml:space="preserve"> улус» Республики Саха </w:t>
      </w:r>
      <w:r w:rsidRPr="000743F1">
        <w:rPr>
          <w:rFonts w:ascii="Times New Roman" w:hAnsi="Times New Roman"/>
          <w:color w:val="000000"/>
        </w:rPr>
        <w:t>(Я</w:t>
      </w:r>
      <w:r>
        <w:rPr>
          <w:rFonts w:ascii="Times New Roman" w:hAnsi="Times New Roman"/>
          <w:color w:val="000000"/>
        </w:rPr>
        <w:t>кутия</w:t>
      </w:r>
      <w:r w:rsidRPr="000743F1">
        <w:rPr>
          <w:rFonts w:ascii="Times New Roman" w:hAnsi="Times New Roman"/>
          <w:color w:val="000000"/>
        </w:rPr>
        <w:t>)»</w:t>
      </w:r>
    </w:p>
    <w:p w:rsidR="001E42C9" w:rsidRPr="000743F1" w:rsidRDefault="001E42C9" w:rsidP="00D503A8">
      <w:pPr>
        <w:rPr>
          <w:rFonts w:ascii="Times New Roman" w:hAnsi="Times New Roman"/>
          <w:color w:val="000000"/>
        </w:rPr>
      </w:pPr>
    </w:p>
    <w:p w:rsidR="001E42C9" w:rsidRPr="000743F1" w:rsidRDefault="001E42C9" w:rsidP="00D503A8">
      <w:pPr>
        <w:rPr>
          <w:rFonts w:ascii="Times New Roman" w:hAnsi="Times New Roman"/>
          <w:color w:val="000000"/>
        </w:rPr>
      </w:pPr>
    </w:p>
    <w:tbl>
      <w:tblPr>
        <w:tblW w:w="0" w:type="auto"/>
        <w:jc w:val="center"/>
        <w:tblLook w:val="00A0"/>
      </w:tblPr>
      <w:tblGrid>
        <w:gridCol w:w="5115"/>
        <w:gridCol w:w="4783"/>
        <w:gridCol w:w="4411"/>
      </w:tblGrid>
      <w:tr w:rsidR="001E42C9" w:rsidRPr="00C1294C" w:rsidTr="00C1294C">
        <w:trPr>
          <w:jc w:val="center"/>
        </w:trPr>
        <w:tc>
          <w:tcPr>
            <w:tcW w:w="5115" w:type="dxa"/>
          </w:tcPr>
          <w:p w:rsidR="001E42C9" w:rsidRPr="00C1294C" w:rsidRDefault="001E42C9" w:rsidP="00C1294C">
            <w:pPr>
              <w:jc w:val="left"/>
              <w:rPr>
                <w:rFonts w:ascii="Times New Roman" w:hAnsi="Times New Roman"/>
                <w:color w:val="000000"/>
              </w:rPr>
            </w:pPr>
            <w:r w:rsidRPr="00C1294C">
              <w:rPr>
                <w:rFonts w:ascii="Times New Roman" w:hAnsi="Times New Roman"/>
                <w:color w:val="000000"/>
              </w:rPr>
              <w:t>Согласовано:</w:t>
            </w:r>
          </w:p>
        </w:tc>
        <w:tc>
          <w:tcPr>
            <w:tcW w:w="4783" w:type="dxa"/>
          </w:tcPr>
          <w:p w:rsidR="001E42C9" w:rsidRPr="00C1294C" w:rsidRDefault="001E42C9" w:rsidP="00C1294C">
            <w:pPr>
              <w:jc w:val="left"/>
              <w:rPr>
                <w:rFonts w:ascii="Times New Roman" w:hAnsi="Times New Roman"/>
                <w:color w:val="000000"/>
              </w:rPr>
            </w:pPr>
            <w:r w:rsidRPr="00C1294C">
              <w:rPr>
                <w:rFonts w:ascii="Times New Roman" w:hAnsi="Times New Roman"/>
                <w:color w:val="000000"/>
              </w:rPr>
              <w:t>Согласовано:</w:t>
            </w:r>
          </w:p>
        </w:tc>
        <w:tc>
          <w:tcPr>
            <w:tcW w:w="4411" w:type="dxa"/>
          </w:tcPr>
          <w:p w:rsidR="001E42C9" w:rsidRPr="00C1294C" w:rsidRDefault="001E42C9" w:rsidP="00C1294C">
            <w:pPr>
              <w:jc w:val="left"/>
              <w:rPr>
                <w:rFonts w:ascii="Times New Roman" w:hAnsi="Times New Roman"/>
                <w:color w:val="000000"/>
              </w:rPr>
            </w:pPr>
            <w:r w:rsidRPr="00C1294C">
              <w:rPr>
                <w:rFonts w:ascii="Times New Roman" w:hAnsi="Times New Roman"/>
                <w:color w:val="000000"/>
              </w:rPr>
              <w:t>Утверждено:</w:t>
            </w:r>
          </w:p>
        </w:tc>
      </w:tr>
      <w:tr w:rsidR="001E42C9" w:rsidRPr="00C1294C" w:rsidTr="00C1294C">
        <w:trPr>
          <w:trHeight w:val="1055"/>
          <w:jc w:val="center"/>
        </w:trPr>
        <w:tc>
          <w:tcPr>
            <w:tcW w:w="5115" w:type="dxa"/>
          </w:tcPr>
          <w:p w:rsidR="001E42C9" w:rsidRPr="00C1294C" w:rsidRDefault="001E42C9" w:rsidP="00C1294C">
            <w:pPr>
              <w:jc w:val="left"/>
              <w:rPr>
                <w:rFonts w:ascii="Times New Roman" w:hAnsi="Times New Roman"/>
                <w:color w:val="000000"/>
              </w:rPr>
            </w:pPr>
            <w:r>
              <w:rPr>
                <w:rFonts w:ascii="Times New Roman" w:hAnsi="Times New Roman"/>
                <w:color w:val="000000"/>
              </w:rPr>
              <w:t>Руководитель МО: _________</w:t>
            </w:r>
            <w:r w:rsidRPr="00C1294C">
              <w:rPr>
                <w:rFonts w:ascii="Times New Roman" w:hAnsi="Times New Roman"/>
                <w:color w:val="000000"/>
              </w:rPr>
              <w:t>/Григорьева В.Н./</w:t>
            </w:r>
          </w:p>
          <w:p w:rsidR="001E42C9" w:rsidRPr="00C1294C" w:rsidRDefault="00052C23" w:rsidP="00C1294C">
            <w:pPr>
              <w:jc w:val="left"/>
              <w:rPr>
                <w:rFonts w:ascii="Times New Roman" w:hAnsi="Times New Roman"/>
                <w:color w:val="000000"/>
              </w:rPr>
            </w:pPr>
            <w:r>
              <w:rPr>
                <w:rFonts w:ascii="Times New Roman" w:hAnsi="Times New Roman"/>
                <w:color w:val="000000"/>
              </w:rPr>
              <w:t>«__»______________2014</w:t>
            </w:r>
            <w:r w:rsidR="001E42C9" w:rsidRPr="00C1294C">
              <w:rPr>
                <w:rFonts w:ascii="Times New Roman" w:hAnsi="Times New Roman"/>
                <w:color w:val="000000"/>
              </w:rPr>
              <w:t>г.</w:t>
            </w:r>
          </w:p>
        </w:tc>
        <w:tc>
          <w:tcPr>
            <w:tcW w:w="4783" w:type="dxa"/>
          </w:tcPr>
          <w:p w:rsidR="001E42C9" w:rsidRPr="00C1294C" w:rsidRDefault="001E42C9" w:rsidP="00C1294C">
            <w:pPr>
              <w:jc w:val="left"/>
              <w:rPr>
                <w:rFonts w:ascii="Times New Roman" w:hAnsi="Times New Roman"/>
                <w:color w:val="000000"/>
              </w:rPr>
            </w:pPr>
            <w:proofErr w:type="spellStart"/>
            <w:r>
              <w:rPr>
                <w:rFonts w:ascii="Times New Roman" w:hAnsi="Times New Roman"/>
                <w:color w:val="000000"/>
              </w:rPr>
              <w:t>Зам</w:t>
            </w:r>
            <w:proofErr w:type="gramStart"/>
            <w:r>
              <w:rPr>
                <w:rFonts w:ascii="Times New Roman" w:hAnsi="Times New Roman"/>
                <w:color w:val="000000"/>
              </w:rPr>
              <w:t>.д</w:t>
            </w:r>
            <w:proofErr w:type="gramEnd"/>
            <w:r>
              <w:rPr>
                <w:rFonts w:ascii="Times New Roman" w:hAnsi="Times New Roman"/>
                <w:color w:val="000000"/>
              </w:rPr>
              <w:t>ир</w:t>
            </w:r>
            <w:proofErr w:type="spellEnd"/>
            <w:r>
              <w:rPr>
                <w:rFonts w:ascii="Times New Roman" w:hAnsi="Times New Roman"/>
                <w:color w:val="000000"/>
              </w:rPr>
              <w:t>. по УВР:__________</w:t>
            </w:r>
            <w:r w:rsidRPr="00C1294C">
              <w:rPr>
                <w:rFonts w:ascii="Times New Roman" w:hAnsi="Times New Roman"/>
                <w:color w:val="000000"/>
              </w:rPr>
              <w:t xml:space="preserve"> /Шарина Е.И./</w:t>
            </w:r>
          </w:p>
          <w:p w:rsidR="001E42C9" w:rsidRPr="00C1294C" w:rsidRDefault="00052C23" w:rsidP="00C1294C">
            <w:pPr>
              <w:jc w:val="left"/>
              <w:rPr>
                <w:rFonts w:ascii="Times New Roman" w:hAnsi="Times New Roman"/>
                <w:color w:val="000000"/>
              </w:rPr>
            </w:pPr>
            <w:r>
              <w:rPr>
                <w:rFonts w:ascii="Times New Roman" w:hAnsi="Times New Roman"/>
                <w:color w:val="000000"/>
              </w:rPr>
              <w:t>«__»______________2014</w:t>
            </w:r>
            <w:r w:rsidR="001E42C9" w:rsidRPr="00C1294C">
              <w:rPr>
                <w:rFonts w:ascii="Times New Roman" w:hAnsi="Times New Roman"/>
                <w:color w:val="000000"/>
              </w:rPr>
              <w:t>г.</w:t>
            </w:r>
          </w:p>
        </w:tc>
        <w:tc>
          <w:tcPr>
            <w:tcW w:w="4411" w:type="dxa"/>
          </w:tcPr>
          <w:p w:rsidR="001E42C9" w:rsidRPr="00C1294C" w:rsidRDefault="001E42C9" w:rsidP="00C1294C">
            <w:pPr>
              <w:jc w:val="both"/>
              <w:rPr>
                <w:rFonts w:ascii="Times New Roman" w:hAnsi="Times New Roman"/>
                <w:color w:val="000000"/>
              </w:rPr>
            </w:pPr>
            <w:r>
              <w:rPr>
                <w:rFonts w:ascii="Times New Roman" w:hAnsi="Times New Roman"/>
                <w:color w:val="000000"/>
              </w:rPr>
              <w:t>Директор школы:___________</w:t>
            </w:r>
            <w:r w:rsidRPr="00C1294C">
              <w:rPr>
                <w:rFonts w:ascii="Times New Roman" w:hAnsi="Times New Roman"/>
                <w:color w:val="000000"/>
              </w:rPr>
              <w:t>/Лукина С.Н./</w:t>
            </w:r>
          </w:p>
          <w:p w:rsidR="001E42C9" w:rsidRPr="00C1294C" w:rsidRDefault="00052C23" w:rsidP="00C1294C">
            <w:pPr>
              <w:jc w:val="left"/>
              <w:rPr>
                <w:rFonts w:ascii="Times New Roman" w:hAnsi="Times New Roman"/>
                <w:color w:val="000000"/>
              </w:rPr>
            </w:pPr>
            <w:r>
              <w:rPr>
                <w:rFonts w:ascii="Times New Roman" w:hAnsi="Times New Roman"/>
                <w:color w:val="000000"/>
              </w:rPr>
              <w:t>«__»______________2014</w:t>
            </w:r>
            <w:r w:rsidR="001E42C9" w:rsidRPr="00C1294C">
              <w:rPr>
                <w:rFonts w:ascii="Times New Roman" w:hAnsi="Times New Roman"/>
                <w:color w:val="000000"/>
              </w:rPr>
              <w:t>г.</w:t>
            </w:r>
          </w:p>
        </w:tc>
      </w:tr>
    </w:tbl>
    <w:p w:rsidR="001E42C9" w:rsidRPr="000743F1" w:rsidRDefault="001E42C9" w:rsidP="00D503A8">
      <w:pPr>
        <w:jc w:val="left"/>
        <w:rPr>
          <w:rFonts w:ascii="Times New Roman" w:hAnsi="Times New Roman"/>
          <w:color w:val="000000"/>
        </w:rPr>
      </w:pPr>
    </w:p>
    <w:p w:rsidR="001E42C9" w:rsidRPr="000743F1" w:rsidRDefault="001E42C9" w:rsidP="00D503A8">
      <w:pPr>
        <w:jc w:val="left"/>
        <w:rPr>
          <w:rFonts w:ascii="Times New Roman" w:hAnsi="Times New Roman"/>
          <w:color w:val="000000"/>
        </w:rPr>
      </w:pPr>
    </w:p>
    <w:p w:rsidR="001E42C9" w:rsidRPr="000743F1" w:rsidRDefault="001E42C9" w:rsidP="00D503A8">
      <w:pPr>
        <w:jc w:val="left"/>
        <w:rPr>
          <w:rFonts w:ascii="Times New Roman" w:hAnsi="Times New Roman"/>
          <w:color w:val="000000"/>
        </w:rPr>
      </w:pPr>
    </w:p>
    <w:p w:rsidR="001E42C9" w:rsidRPr="000743F1" w:rsidRDefault="001E42C9" w:rsidP="00D503A8">
      <w:pPr>
        <w:jc w:val="left"/>
        <w:rPr>
          <w:rFonts w:ascii="Times New Roman" w:hAnsi="Times New Roman"/>
          <w:color w:val="000000"/>
        </w:rPr>
      </w:pPr>
    </w:p>
    <w:p w:rsidR="001E42C9" w:rsidRPr="000743F1" w:rsidRDefault="001E42C9" w:rsidP="00D503A8">
      <w:pPr>
        <w:jc w:val="left"/>
        <w:rPr>
          <w:rFonts w:ascii="Times New Roman" w:hAnsi="Times New Roman"/>
          <w:color w:val="000000"/>
        </w:rPr>
      </w:pPr>
    </w:p>
    <w:p w:rsidR="001E42C9" w:rsidRPr="00E605BF" w:rsidRDefault="001E42C9" w:rsidP="00D503A8">
      <w:pPr>
        <w:rPr>
          <w:rFonts w:ascii="Times New Roman" w:hAnsi="Times New Roman"/>
          <w:color w:val="000000"/>
        </w:rPr>
      </w:pPr>
      <w:r w:rsidRPr="000743F1">
        <w:rPr>
          <w:rFonts w:ascii="Times New Roman" w:hAnsi="Times New Roman"/>
          <w:color w:val="000000"/>
        </w:rPr>
        <w:t xml:space="preserve">Рабочая программа </w:t>
      </w:r>
    </w:p>
    <w:p w:rsidR="001E42C9" w:rsidRPr="00E605BF" w:rsidRDefault="001E42C9" w:rsidP="00E605BF">
      <w:pPr>
        <w:rPr>
          <w:rFonts w:ascii="Times New Roman" w:hAnsi="Times New Roman"/>
          <w:color w:val="FF0000"/>
          <w:lang w:eastAsia="ar-SA"/>
        </w:rPr>
      </w:pPr>
      <w:r w:rsidRPr="00E605BF">
        <w:rPr>
          <w:rFonts w:ascii="Times New Roman" w:hAnsi="Times New Roman"/>
          <w:color w:val="000000"/>
        </w:rPr>
        <w:t xml:space="preserve">по </w:t>
      </w:r>
      <w:r w:rsidRPr="00E605BF">
        <w:rPr>
          <w:rFonts w:ascii="Times New Roman" w:hAnsi="Times New Roman"/>
        </w:rPr>
        <w:t xml:space="preserve">предмету </w:t>
      </w:r>
      <w:r w:rsidRPr="00E605BF">
        <w:rPr>
          <w:rFonts w:ascii="Times New Roman" w:hAnsi="Times New Roman"/>
          <w:lang w:eastAsia="ar-SA"/>
        </w:rPr>
        <w:t>«</w:t>
      </w:r>
      <w:r w:rsidR="00052C23">
        <w:rPr>
          <w:rFonts w:ascii="Times New Roman" w:hAnsi="Times New Roman"/>
          <w:lang w:eastAsia="ar-SA"/>
        </w:rPr>
        <w:t>Природоведение</w:t>
      </w:r>
      <w:r w:rsidRPr="00E605BF">
        <w:rPr>
          <w:rFonts w:ascii="Times New Roman" w:hAnsi="Times New Roman"/>
          <w:lang w:eastAsia="ar-SA"/>
        </w:rPr>
        <w:t>»</w:t>
      </w:r>
    </w:p>
    <w:p w:rsidR="001E42C9" w:rsidRPr="000743F1" w:rsidRDefault="001E42C9" w:rsidP="00D503A8">
      <w:pPr>
        <w:rPr>
          <w:rFonts w:ascii="Times New Roman" w:hAnsi="Times New Roman"/>
          <w:color w:val="000000"/>
        </w:rPr>
      </w:pPr>
      <w:r w:rsidRPr="000743F1">
        <w:rPr>
          <w:rFonts w:ascii="Times New Roman" w:hAnsi="Times New Roman"/>
          <w:color w:val="000000"/>
        </w:rPr>
        <w:t>5 класс</w:t>
      </w:r>
    </w:p>
    <w:p w:rsidR="001E42C9" w:rsidRPr="000743F1" w:rsidRDefault="001E42C9" w:rsidP="00D503A8">
      <w:pPr>
        <w:rPr>
          <w:rFonts w:ascii="Times New Roman" w:hAnsi="Times New Roman"/>
          <w:color w:val="000000"/>
        </w:rPr>
      </w:pPr>
    </w:p>
    <w:p w:rsidR="001E42C9" w:rsidRPr="000743F1" w:rsidRDefault="001E42C9" w:rsidP="00D503A8">
      <w:pPr>
        <w:rPr>
          <w:rFonts w:ascii="Times New Roman" w:hAnsi="Times New Roman"/>
          <w:color w:val="000000"/>
        </w:rPr>
      </w:pPr>
    </w:p>
    <w:p w:rsidR="001E42C9" w:rsidRPr="000743F1" w:rsidRDefault="001E42C9" w:rsidP="007D4DF9">
      <w:pPr>
        <w:jc w:val="both"/>
        <w:rPr>
          <w:rFonts w:ascii="Times New Roman" w:hAnsi="Times New Roman"/>
          <w:color w:val="000000"/>
        </w:rPr>
      </w:pPr>
    </w:p>
    <w:p w:rsidR="001E42C9" w:rsidRPr="000743F1" w:rsidRDefault="001E42C9" w:rsidP="00D503A8">
      <w:pPr>
        <w:rPr>
          <w:rFonts w:ascii="Times New Roman" w:hAnsi="Times New Roman"/>
          <w:color w:val="000000"/>
        </w:rPr>
      </w:pPr>
    </w:p>
    <w:p w:rsidR="001E42C9" w:rsidRPr="000743F1" w:rsidRDefault="001E42C9" w:rsidP="005A4167">
      <w:pPr>
        <w:jc w:val="right"/>
        <w:rPr>
          <w:rFonts w:ascii="Times New Roman" w:hAnsi="Times New Roman"/>
          <w:color w:val="000000"/>
        </w:rPr>
      </w:pPr>
    </w:p>
    <w:p w:rsidR="001E42C9" w:rsidRPr="000743F1" w:rsidRDefault="001E42C9" w:rsidP="005A4167">
      <w:pPr>
        <w:jc w:val="right"/>
        <w:rPr>
          <w:rFonts w:ascii="Times New Roman" w:hAnsi="Times New Roman"/>
          <w:color w:val="000000"/>
        </w:rPr>
      </w:pPr>
      <w:r w:rsidRPr="000743F1">
        <w:rPr>
          <w:rFonts w:ascii="Times New Roman" w:hAnsi="Times New Roman"/>
          <w:color w:val="000000"/>
        </w:rPr>
        <w:t>Учитель: Назарова Евдокия Семеновна</w:t>
      </w:r>
    </w:p>
    <w:p w:rsidR="001E42C9" w:rsidRPr="000743F1" w:rsidRDefault="001E42C9" w:rsidP="005A4167">
      <w:pPr>
        <w:jc w:val="right"/>
        <w:rPr>
          <w:rFonts w:ascii="Times New Roman" w:hAnsi="Times New Roman"/>
          <w:color w:val="000000"/>
        </w:rPr>
      </w:pPr>
    </w:p>
    <w:p w:rsidR="001E42C9" w:rsidRDefault="001E42C9" w:rsidP="005A4167">
      <w:pPr>
        <w:jc w:val="right"/>
        <w:rPr>
          <w:rFonts w:ascii="Times New Roman" w:hAnsi="Times New Roman"/>
          <w:color w:val="000000"/>
        </w:rPr>
      </w:pPr>
    </w:p>
    <w:p w:rsidR="001E42C9" w:rsidRPr="000743F1" w:rsidRDefault="001E42C9" w:rsidP="005A4167">
      <w:pPr>
        <w:jc w:val="right"/>
        <w:rPr>
          <w:rFonts w:ascii="Times New Roman" w:hAnsi="Times New Roman"/>
          <w:color w:val="000000"/>
        </w:rPr>
      </w:pPr>
    </w:p>
    <w:p w:rsidR="00052C23" w:rsidRDefault="00052C23" w:rsidP="00052C23">
      <w:pPr>
        <w:pStyle w:val="c7"/>
        <w:shd w:val="clear" w:color="auto" w:fill="FFFFFF"/>
        <w:spacing w:before="0" w:beforeAutospacing="0" w:after="0" w:afterAutospacing="0"/>
        <w:jc w:val="center"/>
        <w:rPr>
          <w:color w:val="000000"/>
          <w:lang w:val="sah-RU"/>
        </w:rPr>
      </w:pPr>
      <w:r>
        <w:rPr>
          <w:color w:val="000000"/>
        </w:rPr>
        <w:t xml:space="preserve">с. </w:t>
      </w:r>
      <w:proofErr w:type="spellStart"/>
      <w:r>
        <w:rPr>
          <w:color w:val="000000"/>
        </w:rPr>
        <w:t>Булус</w:t>
      </w:r>
      <w:proofErr w:type="spellEnd"/>
      <w:r>
        <w:rPr>
          <w:color w:val="000000"/>
        </w:rPr>
        <w:t xml:space="preserve"> , 2014-2015</w:t>
      </w:r>
      <w:r w:rsidR="001E42C9" w:rsidRPr="000743F1">
        <w:rPr>
          <w:color w:val="000000"/>
        </w:rPr>
        <w:t xml:space="preserve"> </w:t>
      </w:r>
      <w:proofErr w:type="spellStart"/>
      <w:r w:rsidR="001E42C9" w:rsidRPr="000743F1">
        <w:rPr>
          <w:color w:val="000000"/>
        </w:rPr>
        <w:t>уч</w:t>
      </w:r>
      <w:proofErr w:type="spellEnd"/>
      <w:r w:rsidR="001E42C9" w:rsidRPr="000743F1">
        <w:rPr>
          <w:color w:val="000000"/>
        </w:rPr>
        <w:t>. год</w:t>
      </w:r>
      <w:r w:rsidR="001E42C9" w:rsidRPr="000743F1">
        <w:rPr>
          <w:bCs/>
          <w:color w:val="000000"/>
          <w:spacing w:val="-1"/>
        </w:rPr>
        <w:br w:type="page"/>
      </w:r>
      <w:r w:rsidRPr="006A02A0">
        <w:rPr>
          <w:color w:val="000000"/>
          <w:lang w:val="sah-RU"/>
        </w:rPr>
        <w:lastRenderedPageBreak/>
        <w:t xml:space="preserve"> </w:t>
      </w:r>
      <w:r>
        <w:rPr>
          <w:color w:val="000000"/>
          <w:lang w:val="sah-RU"/>
        </w:rPr>
        <w:t>Пояснительная записка</w:t>
      </w:r>
    </w:p>
    <w:p w:rsidR="00052C23" w:rsidRDefault="00052C23" w:rsidP="00052C23">
      <w:pPr>
        <w:pStyle w:val="c7"/>
        <w:shd w:val="clear" w:color="auto" w:fill="FFFFFF"/>
        <w:spacing w:before="0" w:beforeAutospacing="0" w:after="0" w:afterAutospacing="0"/>
        <w:rPr>
          <w:color w:val="000000"/>
          <w:lang w:val="sah-RU"/>
        </w:rPr>
      </w:pPr>
    </w:p>
    <w:p w:rsidR="00052C23" w:rsidRPr="00052C23" w:rsidRDefault="00052C23" w:rsidP="00052C23">
      <w:pPr>
        <w:pStyle w:val="c7"/>
        <w:shd w:val="clear" w:color="auto" w:fill="FFFFFF"/>
        <w:spacing w:before="0" w:beforeAutospacing="0" w:after="0" w:afterAutospacing="0"/>
        <w:rPr>
          <w:rFonts w:ascii="Arial" w:hAnsi="Arial" w:cs="Arial"/>
          <w:color w:val="000000"/>
          <w:szCs w:val="22"/>
        </w:rPr>
      </w:pPr>
      <w:r w:rsidRPr="00052C23">
        <w:rPr>
          <w:bCs/>
          <w:color w:val="000000"/>
        </w:rPr>
        <w:t>Рабочая программа по природоведению составлена на основе п</w:t>
      </w:r>
      <w:r w:rsidRPr="00052C23">
        <w:rPr>
          <w:color w:val="000000"/>
        </w:rPr>
        <w:t>римерной</w:t>
      </w:r>
      <w:r>
        <w:rPr>
          <w:color w:val="000000"/>
        </w:rPr>
        <w:t xml:space="preserve"> программы</w:t>
      </w:r>
      <w:r w:rsidRPr="00052C23">
        <w:rPr>
          <w:color w:val="000000"/>
        </w:rPr>
        <w:t xml:space="preserve"> основного общего образования по природоведению  для 5 класса</w:t>
      </w:r>
      <w:r>
        <w:rPr>
          <w:color w:val="000000"/>
        </w:rPr>
        <w:t xml:space="preserve"> </w:t>
      </w:r>
      <w:r w:rsidRPr="00052C23">
        <w:rPr>
          <w:color w:val="000000"/>
        </w:rPr>
        <w:t>и а</w:t>
      </w:r>
      <w:r>
        <w:rPr>
          <w:color w:val="000000"/>
        </w:rPr>
        <w:t>вторской  программы</w:t>
      </w:r>
      <w:r w:rsidRPr="00052C23">
        <w:rPr>
          <w:color w:val="000000"/>
        </w:rPr>
        <w:t> для общеобразовательных  школ по предмету природоведение 5 класс, авторы А.А. Плешаков, Н.И. Сонин - Программы  для общеобразовательных учреждений. Биология. 5-11 классы. – М.: Дрофа, 2</w:t>
      </w:r>
      <w:r>
        <w:rPr>
          <w:color w:val="000000"/>
        </w:rPr>
        <w:t>010</w:t>
      </w:r>
      <w:r w:rsidRPr="00052C23">
        <w:rPr>
          <w:color w:val="000000"/>
        </w:rPr>
        <w:t>.</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Курс природоведения в 5 классе продолжает аналогичный курс начальной школы, одновременно являясь пропедевтической основой для изучения естественных наук. Он также завершает изучение природы в рамках единого интегрированного предмета, поэтому в содержании курса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Познакомившись в начальной школе с компонентами природы, её разнообразием, с природой родного края и своей страны, учащиеся готовы воспринять картину мира, которая раскрывается перед ними в курсе 5 класса. При этом программа построена таким образом, чтобы исключить как дублирование учебного материала начальной школы, так и ненужное </w:t>
      </w:r>
      <w:proofErr w:type="spellStart"/>
      <w:r w:rsidRPr="00052C23">
        <w:rPr>
          <w:rFonts w:ascii="Times New Roman" w:eastAsia="Times New Roman" w:hAnsi="Times New Roman"/>
          <w:color w:val="000000"/>
          <w:sz w:val="24"/>
          <w:szCs w:val="24"/>
          <w:lang w:eastAsia="ru-RU"/>
        </w:rPr>
        <w:t>забегание</w:t>
      </w:r>
      <w:proofErr w:type="spellEnd"/>
      <w:r w:rsidRPr="00052C23">
        <w:rPr>
          <w:rFonts w:ascii="Times New Roman" w:eastAsia="Times New Roman" w:hAnsi="Times New Roman"/>
          <w:color w:val="000000"/>
          <w:sz w:val="24"/>
          <w:szCs w:val="24"/>
          <w:lang w:eastAsia="ru-RU"/>
        </w:rPr>
        <w:t xml:space="preserve"> вперёд.</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В курсе предмета природоведения расширяются знания учащихся о многообразии природных объектов, полученные в начальной школе.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живой и неживой природы, между живыми организмами, а также между деятельностью человека и происходящими  изменениями в окружающей среде.</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Такой подход к отбору содержания соответствует как  возрастным особенностям развития мыслительных операций у младших подростков, так и экологическим требованиям современной жизни.</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В связи с особой важностью для этого предмета таких методов и приемов учебной деятельности школьников, как наблюдение, проведение несложных опытов, измерений, в программе выделена рубрика «Практические работы».</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Основное положение построения программы - соответствие изучаемого материала младшему подростковому возрасту.  Естественнонаучный материал  «приближен» к ребенку, поскольку изучаемые объекты ограничиваются непосредственно наблюдаемыми телами, веществами и явлениями. Теоретические положения вытекают из практической деятельности учащихся или иллюстрируются наглядными примерами из окружающей школьников жизни.</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Цели изучения предмета</w:t>
      </w:r>
    </w:p>
    <w:p w:rsidR="00052C23" w:rsidRPr="00052C23" w:rsidRDefault="00052C23" w:rsidP="00052C23">
      <w:pPr>
        <w:shd w:val="clear" w:color="auto" w:fill="FFFFFF"/>
        <w:spacing w:line="240" w:lineRule="auto"/>
        <w:ind w:firstLine="540"/>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Изучение природоведения в 5 классе направлено на достижение учащимися следующих целей</w:t>
      </w:r>
      <w:r w:rsidRPr="00052C23">
        <w:rPr>
          <w:rFonts w:ascii="Times New Roman" w:eastAsia="Times New Roman" w:hAnsi="Times New Roman"/>
          <w:b/>
          <w:bCs/>
          <w:color w:val="000000"/>
          <w:sz w:val="24"/>
          <w:szCs w:val="24"/>
          <w:lang w:eastAsia="ru-RU"/>
        </w:rPr>
        <w:t>:</w:t>
      </w:r>
    </w:p>
    <w:p w:rsidR="00052C23" w:rsidRPr="00052C23" w:rsidRDefault="00052C23" w:rsidP="00052C23">
      <w:pPr>
        <w:numPr>
          <w:ilvl w:val="0"/>
          <w:numId w:val="1"/>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освоение знаний</w:t>
      </w:r>
      <w:r w:rsidRPr="00052C23">
        <w:rPr>
          <w:rFonts w:ascii="Times New Roman" w:eastAsia="Times New Roman" w:hAnsi="Times New Roman"/>
          <w:color w:val="000000"/>
          <w:sz w:val="24"/>
          <w:szCs w:val="24"/>
          <w:lang w:eastAsia="ru-RU"/>
        </w:rPr>
        <w:t> о многообразии объектов и явлений природы; связи мира живой и неживой природы; изменениях природной среды под воздействием человека;</w:t>
      </w:r>
    </w:p>
    <w:p w:rsidR="00052C23" w:rsidRPr="00052C23" w:rsidRDefault="00052C23" w:rsidP="00052C23">
      <w:pPr>
        <w:numPr>
          <w:ilvl w:val="0"/>
          <w:numId w:val="1"/>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овладение</w:t>
      </w:r>
      <w:r w:rsidRPr="00052C23">
        <w:rPr>
          <w:rFonts w:ascii="Times New Roman" w:eastAsia="Times New Roman" w:hAnsi="Times New Roman"/>
          <w:color w:val="000000"/>
          <w:sz w:val="24"/>
          <w:szCs w:val="24"/>
          <w:lang w:eastAsia="ru-RU"/>
        </w:rPr>
        <w:t> начальными исследовательскими умениями проводить наблюдения, учет, опыты и измерения, описывать их результаты, формулировать выводы;</w:t>
      </w:r>
    </w:p>
    <w:p w:rsidR="00052C23" w:rsidRPr="00052C23" w:rsidRDefault="00052C23" w:rsidP="00052C23">
      <w:pPr>
        <w:numPr>
          <w:ilvl w:val="0"/>
          <w:numId w:val="1"/>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развитие</w:t>
      </w:r>
      <w:r w:rsidRPr="00052C23">
        <w:rPr>
          <w:rFonts w:ascii="Times New Roman" w:eastAsia="Times New Roman" w:hAnsi="Times New Roman"/>
          <w:color w:val="000000"/>
          <w:sz w:val="24"/>
          <w:szCs w:val="24"/>
          <w:lang w:eastAsia="ru-RU"/>
        </w:rPr>
        <w:t> интереса к изучению природы, интеллектуальных и творческих способностей в процессе решения познавательных задач;</w:t>
      </w:r>
    </w:p>
    <w:p w:rsidR="00052C23" w:rsidRPr="00052C23" w:rsidRDefault="00052C23" w:rsidP="00052C23">
      <w:pPr>
        <w:numPr>
          <w:ilvl w:val="0"/>
          <w:numId w:val="1"/>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воспитание</w:t>
      </w:r>
      <w:r w:rsidRPr="00052C23">
        <w:rPr>
          <w:rFonts w:ascii="Times New Roman" w:eastAsia="Times New Roman" w:hAnsi="Times New Roman"/>
          <w:color w:val="000000"/>
          <w:sz w:val="24"/>
          <w:szCs w:val="24"/>
          <w:lang w:eastAsia="ru-RU"/>
        </w:rPr>
        <w:t>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052C23" w:rsidRPr="00052C23" w:rsidRDefault="00052C23" w:rsidP="00052C23">
      <w:pPr>
        <w:numPr>
          <w:ilvl w:val="0"/>
          <w:numId w:val="1"/>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применение</w:t>
      </w:r>
      <w:r w:rsidRPr="00052C23">
        <w:rPr>
          <w:rFonts w:ascii="Times New Roman" w:eastAsia="Times New Roman" w:hAnsi="Times New Roman"/>
          <w:color w:val="000000"/>
          <w:sz w:val="24"/>
          <w:szCs w:val="24"/>
          <w:lang w:eastAsia="ru-RU"/>
        </w:rPr>
        <w:t>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 планировании конкретизируется содержание предметных разделов с примерным распределением учебных часов, а также с перечнем необходимых демонстраций и  ученических практических работ.</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Место предмета в базисном учебном плане</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lastRenderedPageBreak/>
        <w:t>Предмет природоведение входит в образовательную область «Естествознание». Федеральный базисный учебный план для общеобразовательных учреждений РФ отводит 68 учебных часов для обязательного изучения природоведения в 5-м классе основной школы из расчета 2 учебных часа в неделю.</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Результаты обучения</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Важное внимание обращается на развитие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w:t>
      </w:r>
      <w:proofErr w:type="spellStart"/>
      <w:r w:rsidRPr="00052C23">
        <w:rPr>
          <w:rFonts w:ascii="Times New Roman" w:eastAsia="Times New Roman" w:hAnsi="Times New Roman"/>
          <w:color w:val="000000"/>
          <w:sz w:val="24"/>
          <w:szCs w:val="24"/>
          <w:lang w:eastAsia="ru-RU"/>
        </w:rPr>
        <w:t>Internet</w:t>
      </w:r>
      <w:proofErr w:type="spellEnd"/>
      <w:r w:rsidRPr="00052C23">
        <w:rPr>
          <w:rFonts w:ascii="Times New Roman" w:eastAsia="Times New Roman" w:hAnsi="Times New Roman"/>
          <w:color w:val="000000"/>
          <w:sz w:val="24"/>
          <w:szCs w:val="24"/>
          <w:lang w:eastAsia="ru-RU"/>
        </w:rPr>
        <w:t xml:space="preserve"> и др.</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Выдвижение гипотезы на основе житейских представлений или изученных       закономерностей;</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Выбор условий проведения наблюдения или опыта, при которых меняется лишь одна величина, а все остальные остаются постоянными;</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Использование приборов для измерения длины, температуры, массы и времени;</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Описание природных объектов и сравнение их по выделенным признакам; выполнение правил безопасности при проведении практических работ.</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Поиск необходимой информации в справочных изданиях (в том числе на  электронных носителях, в сети </w:t>
      </w:r>
      <w:proofErr w:type="spellStart"/>
      <w:r w:rsidRPr="00052C23">
        <w:rPr>
          <w:rFonts w:ascii="Times New Roman" w:eastAsia="Times New Roman" w:hAnsi="Times New Roman"/>
          <w:color w:val="000000"/>
          <w:sz w:val="24"/>
          <w:szCs w:val="24"/>
          <w:lang w:eastAsia="ru-RU"/>
        </w:rPr>
        <w:t>Internet</w:t>
      </w:r>
      <w:proofErr w:type="spellEnd"/>
      <w:r w:rsidRPr="00052C23">
        <w:rPr>
          <w:rFonts w:ascii="Times New Roman" w:eastAsia="Times New Roman" w:hAnsi="Times New Roman"/>
          <w:color w:val="000000"/>
          <w:sz w:val="24"/>
          <w:szCs w:val="24"/>
          <w:lang w:eastAsia="ru-RU"/>
        </w:rPr>
        <w:t>);</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Использование дополнительных источников информации 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Корректное ведение учебного диалога при работе в малой группе сотрудничества;</w:t>
      </w:r>
    </w:p>
    <w:p w:rsidR="00052C23" w:rsidRPr="00052C23" w:rsidRDefault="00052C23" w:rsidP="00052C23">
      <w:pPr>
        <w:numPr>
          <w:ilvl w:val="0"/>
          <w:numId w:val="2"/>
        </w:numPr>
        <w:shd w:val="clear" w:color="auto" w:fill="FFFFFF"/>
        <w:spacing w:line="240" w:lineRule="auto"/>
        <w:ind w:left="568"/>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Оценка собственного вклада в деятельность группы сотрудничества; самооценка уровня личных учебных достижений по предложенному образцу.</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Формы контроля знаний: </w:t>
      </w:r>
      <w:proofErr w:type="spellStart"/>
      <w:r w:rsidRPr="00052C23">
        <w:rPr>
          <w:rFonts w:ascii="Times New Roman" w:eastAsia="Times New Roman" w:hAnsi="Times New Roman"/>
          <w:color w:val="000000"/>
          <w:sz w:val="24"/>
          <w:szCs w:val="24"/>
          <w:lang w:eastAsia="ru-RU"/>
        </w:rPr>
        <w:t>срезовые</w:t>
      </w:r>
      <w:proofErr w:type="spellEnd"/>
      <w:r w:rsidRPr="00052C23">
        <w:rPr>
          <w:rFonts w:ascii="Times New Roman" w:eastAsia="Times New Roman" w:hAnsi="Times New Roman"/>
          <w:color w:val="000000"/>
          <w:sz w:val="24"/>
          <w:szCs w:val="24"/>
          <w:lang w:eastAsia="ru-RU"/>
        </w:rPr>
        <w:t xml:space="preserve"> и итоговые тестовые, самостоятельные работы; фронтальный и индивидуальный опрос; отчеты по практическим  работам; творческие задания (защита рефератов и проектов, моделирование процессов и объектов).  </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Программой предусмотрено проведение:</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-контрольных работ – 7;</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практических – 14.</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Методические аспекты преподавания курса природоведения</w:t>
      </w:r>
      <w:r w:rsidRPr="00052C23">
        <w:rPr>
          <w:rFonts w:ascii="Times New Roman" w:eastAsia="Times New Roman" w:hAnsi="Times New Roman"/>
          <w:color w:val="000000"/>
          <w:sz w:val="24"/>
          <w:szCs w:val="24"/>
          <w:lang w:eastAsia="ru-RU"/>
        </w:rPr>
        <w:t> </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 рамках преподавания курса природоведения могут  быть освоены и  эффективно использованы  современные информационные и коммуникационные технологии (на элементарном уровне).  </w:t>
      </w:r>
    </w:p>
    <w:p w:rsidR="00052C23" w:rsidRPr="00052C23" w:rsidRDefault="00052C23" w:rsidP="00052C23">
      <w:pPr>
        <w:shd w:val="clear" w:color="auto" w:fill="FFFFFF"/>
        <w:spacing w:line="240" w:lineRule="auto"/>
        <w:ind w:left="284"/>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Требования к уровню подготовки учащихся, заканчивающих 5 класс</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В результате изучения природоведения ученик должен:</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 знать / понимать:</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естественные науки, методы изучения природы (перечислять и кратко характеризовать);</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многообразие тел, веществ и явлений природы и простейшие их классификации; отдельные методы изучения природы;</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как развивалась жизнь на Земле (на уровне представлений);</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строение живой клетки (главные части);</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царства живой природы (перечислять, приводить примеры представителей);</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беспозвоночных и позвоночных животных (приводить примеры);</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lastRenderedPageBreak/>
        <w:t>среды обитания организмов, важнейшие природные зоны Земли (перечислять и кратко характеризовать);</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природные сообщества морей и океанов (перечислять, приводить примеры организмов);</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как человек появился на Земле (на уровне представлений);</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изменения в природе, вызванные деятельностью человека (на уровне представлений);</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важнейшие экологические проблемы (перечислять и кратко характеризовать);</w:t>
      </w:r>
    </w:p>
    <w:p w:rsidR="00052C23" w:rsidRPr="00052C23" w:rsidRDefault="00052C23" w:rsidP="00052C23">
      <w:pPr>
        <w:numPr>
          <w:ilvl w:val="0"/>
          <w:numId w:val="3"/>
        </w:numPr>
        <w:shd w:val="clear" w:color="auto" w:fill="FFFFFF"/>
        <w:spacing w:line="240" w:lineRule="auto"/>
        <w:ind w:left="716"/>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основные характеристики погоды, факторы здорового образа жизни, экологические проблемы своей местности и пути их решения.</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уметь:</w:t>
      </w:r>
    </w:p>
    <w:p w:rsidR="00052C23" w:rsidRPr="00052C23" w:rsidRDefault="00052C23" w:rsidP="00052C23">
      <w:pPr>
        <w:numPr>
          <w:ilvl w:val="0"/>
          <w:numId w:val="4"/>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 определителя;</w:t>
      </w:r>
    </w:p>
    <w:p w:rsidR="00052C23" w:rsidRPr="00052C23" w:rsidRDefault="00052C23" w:rsidP="00052C23">
      <w:pPr>
        <w:numPr>
          <w:ilvl w:val="0"/>
          <w:numId w:val="4"/>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052C23" w:rsidRPr="00052C23" w:rsidRDefault="00052C23" w:rsidP="00052C23">
      <w:pPr>
        <w:numPr>
          <w:ilvl w:val="0"/>
          <w:numId w:val="4"/>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указывать на модели положения Солнца и Земли в Солнечной системе;</w:t>
      </w:r>
    </w:p>
    <w:p w:rsidR="00052C23" w:rsidRPr="00052C23" w:rsidRDefault="00052C23" w:rsidP="00052C23">
      <w:pPr>
        <w:numPr>
          <w:ilvl w:val="0"/>
          <w:numId w:val="4"/>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находить несколько созвездий Северного полушария при помощи звездной карты;</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описывать собственные наблюдения или опыты, различать в них цель, условия проведения и полученные результаты;</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сравнивать природные объекты не менее чем по 3-4 признакам;</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описывать по предложенному плану внешний вид изученных тел и веществ;</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использовать дополнительные источники информации для выполнения учебной задачи;</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находить значение указанных терминов в справочной литературе;</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кратко пересказывать доступный по объему текст естественнонаучного характера; выделять его главную мысль;</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использовать изученную естественнонаучную лексику в самостоятельно подготовленных устных сообщениях (2-3 минуты);</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пользоваться приборами для измерения изученных физических величин;</w:t>
      </w:r>
    </w:p>
    <w:p w:rsidR="00052C23" w:rsidRPr="00052C23" w:rsidRDefault="00052C23" w:rsidP="00052C23">
      <w:pPr>
        <w:numPr>
          <w:ilvl w:val="0"/>
          <w:numId w:val="5"/>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следовать правилам безопасности при проведении практических работ.</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52C23">
        <w:rPr>
          <w:rFonts w:ascii="Times New Roman" w:eastAsia="Times New Roman" w:hAnsi="Times New Roman"/>
          <w:b/>
          <w:bCs/>
          <w:color w:val="000000"/>
          <w:sz w:val="24"/>
          <w:szCs w:val="24"/>
          <w:lang w:eastAsia="ru-RU"/>
        </w:rPr>
        <w:t>для</w:t>
      </w:r>
      <w:proofErr w:type="gramEnd"/>
      <w:r w:rsidRPr="00052C23">
        <w:rPr>
          <w:rFonts w:ascii="Times New Roman" w:eastAsia="Times New Roman" w:hAnsi="Times New Roman"/>
          <w:b/>
          <w:bCs/>
          <w:color w:val="000000"/>
          <w:sz w:val="24"/>
          <w:szCs w:val="24"/>
          <w:lang w:eastAsia="ru-RU"/>
        </w:rPr>
        <w:t>:</w:t>
      </w:r>
    </w:p>
    <w:p w:rsidR="00052C23" w:rsidRPr="00052C23" w:rsidRDefault="00052C23" w:rsidP="00052C23">
      <w:pPr>
        <w:numPr>
          <w:ilvl w:val="0"/>
          <w:numId w:val="6"/>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определения сторон горизонта с помощью компаса, Полярной звезды или местных признаков;</w:t>
      </w:r>
    </w:p>
    <w:p w:rsidR="00052C23" w:rsidRPr="00052C23" w:rsidRDefault="00052C23" w:rsidP="00052C23">
      <w:pPr>
        <w:numPr>
          <w:ilvl w:val="0"/>
          <w:numId w:val="6"/>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измерение роста, температуры и массы тела, сравнения показателей своего развития с возрастными нормами;</w:t>
      </w:r>
    </w:p>
    <w:p w:rsidR="00052C23" w:rsidRPr="00052C23" w:rsidRDefault="00052C23" w:rsidP="00052C23">
      <w:pPr>
        <w:numPr>
          <w:ilvl w:val="0"/>
          <w:numId w:val="6"/>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052C23" w:rsidRPr="00052C23" w:rsidRDefault="00052C23" w:rsidP="00052C23">
      <w:pPr>
        <w:numPr>
          <w:ilvl w:val="0"/>
          <w:numId w:val="6"/>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составления простейших рекомендаций по содержанию и уходу за комнатными и другими культурными растениями, домашними животными;</w:t>
      </w:r>
    </w:p>
    <w:p w:rsidR="00052C23" w:rsidRPr="00052C23" w:rsidRDefault="00052C23" w:rsidP="00052C23">
      <w:pPr>
        <w:numPr>
          <w:ilvl w:val="0"/>
          <w:numId w:val="6"/>
        </w:num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оказания первой помощи при капиллярных кровотечениях, несложных травмах.</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   </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   </w:t>
      </w:r>
    </w:p>
    <w:p w:rsidR="00052C23" w:rsidRPr="00052C23" w:rsidRDefault="00052C23" w:rsidP="00052C23">
      <w:pPr>
        <w:shd w:val="clear" w:color="auto" w:fill="FFFFFF"/>
        <w:spacing w:line="240" w:lineRule="auto"/>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Критерии оценки учебной деятельности по природоведению.</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Результатом проверки уровня усвоения учебного  материала является отметка.</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Проверка и оценка знаний проходит в ходе текущих занятий в устной или письменной форме.</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052C23" w:rsidRPr="00052C23" w:rsidRDefault="00052C23" w:rsidP="00052C23">
      <w:pPr>
        <w:shd w:val="clear" w:color="auto" w:fill="FFFFFF"/>
        <w:spacing w:line="240" w:lineRule="auto"/>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Устный ответ.</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lastRenderedPageBreak/>
        <w:t>Оценка "5"</w:t>
      </w:r>
      <w:r w:rsidRPr="00052C23">
        <w:rPr>
          <w:rFonts w:ascii="Times New Roman" w:eastAsia="Times New Roman" w:hAnsi="Times New Roman"/>
          <w:color w:val="000000"/>
          <w:sz w:val="24"/>
          <w:szCs w:val="24"/>
          <w:lang w:eastAsia="ru-RU"/>
        </w:rPr>
        <w:t> ставится, если ученик:</w:t>
      </w:r>
    </w:p>
    <w:p w:rsidR="00052C23" w:rsidRPr="00052C23" w:rsidRDefault="00052C23" w:rsidP="00052C23">
      <w:pPr>
        <w:numPr>
          <w:ilvl w:val="0"/>
          <w:numId w:val="7"/>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52C23" w:rsidRPr="00052C23" w:rsidRDefault="00052C23" w:rsidP="00052C23">
      <w:pPr>
        <w:numPr>
          <w:ilvl w:val="0"/>
          <w:numId w:val="7"/>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52C23">
        <w:rPr>
          <w:rFonts w:ascii="Times New Roman" w:eastAsia="Times New Roman" w:hAnsi="Times New Roman"/>
          <w:color w:val="000000"/>
          <w:sz w:val="24"/>
          <w:szCs w:val="24"/>
          <w:lang w:eastAsia="ru-RU"/>
        </w:rPr>
        <w:t>межпредметные</w:t>
      </w:r>
      <w:proofErr w:type="spellEnd"/>
      <w:r w:rsidRPr="00052C23">
        <w:rPr>
          <w:rFonts w:ascii="Times New Roman" w:eastAsia="Times New Roman" w:hAnsi="Times New Roman"/>
          <w:color w:val="000000"/>
          <w:sz w:val="24"/>
          <w:szCs w:val="24"/>
          <w:lang w:eastAsia="ru-RU"/>
        </w:rPr>
        <w:t xml:space="preserve"> (на основе ранее приобретенных знаний) и </w:t>
      </w:r>
      <w:proofErr w:type="spellStart"/>
      <w:r w:rsidRPr="00052C23">
        <w:rPr>
          <w:rFonts w:ascii="Times New Roman" w:eastAsia="Times New Roman" w:hAnsi="Times New Roman"/>
          <w:color w:val="000000"/>
          <w:sz w:val="24"/>
          <w:szCs w:val="24"/>
          <w:lang w:eastAsia="ru-RU"/>
        </w:rPr>
        <w:t>внутрипредметные</w:t>
      </w:r>
      <w:proofErr w:type="spellEnd"/>
      <w:r w:rsidRPr="00052C23">
        <w:rPr>
          <w:rFonts w:ascii="Times New Roman" w:eastAsia="Times New Roman" w:hAnsi="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052C23">
        <w:rPr>
          <w:rFonts w:ascii="Times New Roman" w:eastAsia="Times New Roman" w:hAnsi="Times New Roman"/>
          <w:color w:val="000000"/>
          <w:sz w:val="24"/>
          <w:szCs w:val="24"/>
          <w:lang w:eastAsia="ru-RU"/>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052C23" w:rsidRPr="00052C23" w:rsidRDefault="00052C23" w:rsidP="00052C23">
      <w:pPr>
        <w:numPr>
          <w:ilvl w:val="0"/>
          <w:numId w:val="7"/>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"4"</w:t>
      </w:r>
      <w:r w:rsidRPr="00052C23">
        <w:rPr>
          <w:rFonts w:ascii="Times New Roman" w:eastAsia="Times New Roman" w:hAnsi="Times New Roman"/>
          <w:color w:val="000000"/>
          <w:sz w:val="24"/>
          <w:szCs w:val="24"/>
          <w:lang w:eastAsia="ru-RU"/>
        </w:rPr>
        <w:t> ставится, если ученик:</w:t>
      </w:r>
    </w:p>
    <w:p w:rsidR="00052C23" w:rsidRPr="00052C23" w:rsidRDefault="00052C23" w:rsidP="00052C23">
      <w:pPr>
        <w:numPr>
          <w:ilvl w:val="0"/>
          <w:numId w:val="8"/>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52C23" w:rsidRPr="00052C23" w:rsidRDefault="00052C23" w:rsidP="00052C23">
      <w:pPr>
        <w:numPr>
          <w:ilvl w:val="0"/>
          <w:numId w:val="8"/>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52C23">
        <w:rPr>
          <w:rFonts w:ascii="Times New Roman" w:eastAsia="Times New Roman" w:hAnsi="Times New Roman"/>
          <w:color w:val="000000"/>
          <w:sz w:val="24"/>
          <w:szCs w:val="24"/>
          <w:lang w:eastAsia="ru-RU"/>
        </w:rPr>
        <w:t>внутрипредметные</w:t>
      </w:r>
      <w:proofErr w:type="spellEnd"/>
      <w:r w:rsidRPr="00052C23">
        <w:rPr>
          <w:rFonts w:ascii="Times New Roman" w:eastAsia="Times New Roman" w:hAnsi="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52C23" w:rsidRPr="00052C23" w:rsidRDefault="00052C23" w:rsidP="00052C23">
      <w:pPr>
        <w:numPr>
          <w:ilvl w:val="0"/>
          <w:numId w:val="8"/>
        </w:numPr>
        <w:shd w:val="clear" w:color="auto" w:fill="FFFFFF"/>
        <w:spacing w:line="240" w:lineRule="auto"/>
        <w:ind w:left="360"/>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  основном правильно даны определения понятий и использованы научные термины;</w:t>
      </w:r>
    </w:p>
    <w:p w:rsidR="00052C23" w:rsidRPr="00052C23" w:rsidRDefault="00052C23" w:rsidP="00052C23">
      <w:pPr>
        <w:numPr>
          <w:ilvl w:val="0"/>
          <w:numId w:val="8"/>
        </w:numPr>
        <w:shd w:val="clear" w:color="auto" w:fill="FFFFFF"/>
        <w:spacing w:line="240" w:lineRule="auto"/>
        <w:ind w:left="360"/>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Ответ самостоятельный;</w:t>
      </w:r>
    </w:p>
    <w:p w:rsidR="00052C23" w:rsidRPr="00052C23" w:rsidRDefault="00052C23" w:rsidP="00052C23">
      <w:pPr>
        <w:numPr>
          <w:ilvl w:val="0"/>
          <w:numId w:val="8"/>
        </w:numPr>
        <w:shd w:val="clear" w:color="auto" w:fill="FFFFFF"/>
        <w:spacing w:line="240" w:lineRule="auto"/>
        <w:ind w:left="360"/>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Наличие неточностей в изложении  материала;</w:t>
      </w:r>
    </w:p>
    <w:p w:rsidR="00052C23" w:rsidRPr="00052C23" w:rsidRDefault="00052C23" w:rsidP="00052C23">
      <w:pPr>
        <w:numPr>
          <w:ilvl w:val="0"/>
          <w:numId w:val="8"/>
        </w:numPr>
        <w:shd w:val="clear" w:color="auto" w:fill="FFFFFF"/>
        <w:spacing w:line="240" w:lineRule="auto"/>
        <w:ind w:left="360"/>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52C23" w:rsidRPr="00052C23" w:rsidRDefault="00052C23" w:rsidP="00052C23">
      <w:pPr>
        <w:numPr>
          <w:ilvl w:val="0"/>
          <w:numId w:val="8"/>
        </w:numPr>
        <w:shd w:val="clear" w:color="auto" w:fill="FFFFFF"/>
        <w:spacing w:line="240" w:lineRule="auto"/>
        <w:ind w:left="360"/>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Связное и последовательное изложение; при помощи наводящих вопросов учителя восполняются сделанные пропуски;</w:t>
      </w:r>
    </w:p>
    <w:p w:rsidR="00052C23" w:rsidRPr="00052C23" w:rsidRDefault="00052C23" w:rsidP="00052C23">
      <w:pPr>
        <w:numPr>
          <w:ilvl w:val="0"/>
          <w:numId w:val="8"/>
        </w:numPr>
        <w:shd w:val="clear" w:color="auto" w:fill="FFFFFF"/>
        <w:spacing w:line="240" w:lineRule="auto"/>
        <w:ind w:left="360"/>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Наличие конкретных представлений и элементарных реальных понятий изучаемых  явлений.</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"3"</w:t>
      </w:r>
      <w:r w:rsidRPr="00052C23">
        <w:rPr>
          <w:rFonts w:ascii="Times New Roman" w:eastAsia="Times New Roman" w:hAnsi="Times New Roman"/>
          <w:color w:val="000000"/>
          <w:sz w:val="24"/>
          <w:szCs w:val="24"/>
          <w:lang w:eastAsia="ru-RU"/>
        </w:rPr>
        <w:t> ставится, если ученик:</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Материал излагает </w:t>
      </w:r>
      <w:proofErr w:type="spellStart"/>
      <w:r w:rsidRPr="00052C23">
        <w:rPr>
          <w:rFonts w:ascii="Times New Roman" w:eastAsia="Times New Roman" w:hAnsi="Times New Roman"/>
          <w:color w:val="000000"/>
          <w:sz w:val="24"/>
          <w:szCs w:val="24"/>
          <w:lang w:eastAsia="ru-RU"/>
        </w:rPr>
        <w:t>несистематизированно</w:t>
      </w:r>
      <w:proofErr w:type="spellEnd"/>
      <w:r w:rsidRPr="00052C23">
        <w:rPr>
          <w:rFonts w:ascii="Times New Roman" w:eastAsia="Times New Roman" w:hAnsi="Times New Roman"/>
          <w:color w:val="000000"/>
          <w:sz w:val="24"/>
          <w:szCs w:val="24"/>
          <w:lang w:eastAsia="ru-RU"/>
        </w:rPr>
        <w:t>, фрагментарно, не всегда последовательно;</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Показывает </w:t>
      </w:r>
      <w:proofErr w:type="gramStart"/>
      <w:r w:rsidRPr="00052C23">
        <w:rPr>
          <w:rFonts w:ascii="Times New Roman" w:eastAsia="Times New Roman" w:hAnsi="Times New Roman"/>
          <w:color w:val="000000"/>
          <w:sz w:val="24"/>
          <w:szCs w:val="24"/>
          <w:lang w:eastAsia="ru-RU"/>
        </w:rPr>
        <w:t>недостаточную</w:t>
      </w:r>
      <w:proofErr w:type="gramEnd"/>
      <w:r w:rsidRPr="00052C23">
        <w:rPr>
          <w:rFonts w:ascii="Times New Roman" w:eastAsia="Times New Roman" w:hAnsi="Times New Roman"/>
          <w:color w:val="000000"/>
          <w:sz w:val="24"/>
          <w:szCs w:val="24"/>
          <w:lang w:eastAsia="ru-RU"/>
        </w:rPr>
        <w:t xml:space="preserve"> </w:t>
      </w:r>
      <w:proofErr w:type="spellStart"/>
      <w:r w:rsidRPr="00052C23">
        <w:rPr>
          <w:rFonts w:ascii="Times New Roman" w:eastAsia="Times New Roman" w:hAnsi="Times New Roman"/>
          <w:color w:val="000000"/>
          <w:sz w:val="24"/>
          <w:szCs w:val="24"/>
          <w:lang w:eastAsia="ru-RU"/>
        </w:rPr>
        <w:t>сформированность</w:t>
      </w:r>
      <w:proofErr w:type="spellEnd"/>
      <w:r w:rsidRPr="00052C23">
        <w:rPr>
          <w:rFonts w:ascii="Times New Roman" w:eastAsia="Times New Roman" w:hAnsi="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Допустил ошибки и неточности в использовании научной терминологии, определения понятий дал недостаточно четкие;</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52C23">
        <w:rPr>
          <w:rFonts w:ascii="Times New Roman" w:eastAsia="Times New Roman" w:hAnsi="Times New Roman"/>
          <w:color w:val="000000"/>
          <w:sz w:val="24"/>
          <w:szCs w:val="24"/>
          <w:lang w:eastAsia="ru-RU"/>
        </w:rPr>
        <w:t>важное значение</w:t>
      </w:r>
      <w:proofErr w:type="gramEnd"/>
      <w:r w:rsidRPr="00052C23">
        <w:rPr>
          <w:rFonts w:ascii="Times New Roman" w:eastAsia="Times New Roman" w:hAnsi="Times New Roman"/>
          <w:color w:val="000000"/>
          <w:sz w:val="24"/>
          <w:szCs w:val="24"/>
          <w:lang w:eastAsia="ru-RU"/>
        </w:rPr>
        <w:t xml:space="preserve"> в этом тексте;</w:t>
      </w:r>
    </w:p>
    <w:p w:rsidR="00052C23" w:rsidRPr="00052C23" w:rsidRDefault="00052C23" w:rsidP="00052C23">
      <w:pPr>
        <w:numPr>
          <w:ilvl w:val="0"/>
          <w:numId w:val="9"/>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"2"</w:t>
      </w:r>
      <w:r w:rsidRPr="00052C23">
        <w:rPr>
          <w:rFonts w:ascii="Times New Roman" w:eastAsia="Times New Roman" w:hAnsi="Times New Roman"/>
          <w:color w:val="000000"/>
          <w:sz w:val="24"/>
          <w:szCs w:val="24"/>
          <w:lang w:eastAsia="ru-RU"/>
        </w:rPr>
        <w:t> ставится, если ученик:</w:t>
      </w:r>
    </w:p>
    <w:p w:rsidR="00052C23" w:rsidRPr="00052C23" w:rsidRDefault="00052C23" w:rsidP="00052C23">
      <w:pPr>
        <w:numPr>
          <w:ilvl w:val="0"/>
          <w:numId w:val="10"/>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Не усвоил и не раскрыл основное содержание материала;</w:t>
      </w:r>
    </w:p>
    <w:p w:rsidR="00052C23" w:rsidRPr="00052C23" w:rsidRDefault="00052C23" w:rsidP="00052C23">
      <w:pPr>
        <w:numPr>
          <w:ilvl w:val="0"/>
          <w:numId w:val="10"/>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Не делает выводов и обобщений.</w:t>
      </w:r>
    </w:p>
    <w:p w:rsidR="00052C23" w:rsidRPr="00052C23" w:rsidRDefault="00052C23" w:rsidP="00052C23">
      <w:pPr>
        <w:numPr>
          <w:ilvl w:val="0"/>
          <w:numId w:val="10"/>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Не знает и не понимает значительную или основную часть программного материала в пределах поставленных вопросов;</w:t>
      </w:r>
    </w:p>
    <w:p w:rsidR="00052C23" w:rsidRPr="00052C23" w:rsidRDefault="00052C23" w:rsidP="00052C23">
      <w:pPr>
        <w:numPr>
          <w:ilvl w:val="0"/>
          <w:numId w:val="10"/>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Имеет слабо сформированные и неполные знания и не умеет применять их к решению конкретных вопросов и задач по образцу;</w:t>
      </w:r>
    </w:p>
    <w:p w:rsidR="00052C23" w:rsidRPr="00052C23" w:rsidRDefault="00052C23" w:rsidP="00052C23">
      <w:pPr>
        <w:numPr>
          <w:ilvl w:val="0"/>
          <w:numId w:val="10"/>
        </w:numPr>
        <w:shd w:val="clear" w:color="auto" w:fill="FFFFFF"/>
        <w:spacing w:line="240" w:lineRule="auto"/>
        <w:ind w:left="360"/>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При ответе (на один вопрос) допускает более двух грубых ошибок, которые не может исправить даже при помощи учителя.</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Примечание. </w:t>
      </w:r>
      <w:r w:rsidRPr="00052C23">
        <w:rPr>
          <w:rFonts w:ascii="Times New Roman" w:eastAsia="Times New Roman" w:hAnsi="Times New Roman"/>
          <w:color w:val="000000"/>
          <w:sz w:val="24"/>
          <w:szCs w:val="24"/>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w:t>
      </w:r>
    </w:p>
    <w:p w:rsidR="00052C23" w:rsidRPr="00052C23" w:rsidRDefault="00052C23" w:rsidP="00052C23">
      <w:pPr>
        <w:shd w:val="clear" w:color="auto" w:fill="FFFFFF"/>
        <w:spacing w:line="240" w:lineRule="auto"/>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самостоятельных письменных и контрольных работ.</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"5"</w:t>
      </w:r>
      <w:r w:rsidRPr="00052C23">
        <w:rPr>
          <w:rFonts w:ascii="Times New Roman" w:eastAsia="Times New Roman" w:hAnsi="Times New Roman"/>
          <w:color w:val="000000"/>
          <w:sz w:val="24"/>
          <w:szCs w:val="24"/>
          <w:lang w:eastAsia="ru-RU"/>
        </w:rPr>
        <w:t> ставится, если ученик:</w:t>
      </w:r>
    </w:p>
    <w:p w:rsidR="00052C23" w:rsidRPr="00052C23" w:rsidRDefault="00052C23" w:rsidP="00052C23">
      <w:pPr>
        <w:numPr>
          <w:ilvl w:val="0"/>
          <w:numId w:val="11"/>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выполнил работу без ошибок и недочетов;</w:t>
      </w:r>
    </w:p>
    <w:p w:rsidR="00052C23" w:rsidRPr="00052C23" w:rsidRDefault="00052C23" w:rsidP="00052C23">
      <w:pPr>
        <w:numPr>
          <w:ilvl w:val="0"/>
          <w:numId w:val="11"/>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допустил не более одного недочета.</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"4"</w:t>
      </w:r>
      <w:r w:rsidRPr="00052C23">
        <w:rPr>
          <w:rFonts w:ascii="Times New Roman" w:eastAsia="Times New Roman" w:hAnsi="Times New Roman"/>
          <w:color w:val="000000"/>
          <w:sz w:val="24"/>
          <w:szCs w:val="24"/>
          <w:lang w:eastAsia="ru-RU"/>
        </w:rPr>
        <w:t> ставится, если ученик выполнил работу полностью, но допустил в ней:</w:t>
      </w:r>
    </w:p>
    <w:p w:rsidR="00052C23" w:rsidRPr="00052C23" w:rsidRDefault="00052C23" w:rsidP="00052C23">
      <w:pPr>
        <w:numPr>
          <w:ilvl w:val="0"/>
          <w:numId w:val="12"/>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не более одной негрубой ошибки и одного недочета;</w:t>
      </w:r>
    </w:p>
    <w:p w:rsidR="00052C23" w:rsidRPr="00052C23" w:rsidRDefault="00052C23" w:rsidP="00052C23">
      <w:pPr>
        <w:numPr>
          <w:ilvl w:val="0"/>
          <w:numId w:val="12"/>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или не более двух недочетов.</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"3"</w:t>
      </w:r>
      <w:r w:rsidRPr="00052C23">
        <w:rPr>
          <w:rFonts w:ascii="Times New Roman" w:eastAsia="Times New Roman" w:hAnsi="Times New Roman"/>
          <w:color w:val="000000"/>
          <w:sz w:val="24"/>
          <w:szCs w:val="24"/>
          <w:lang w:eastAsia="ru-RU"/>
        </w:rPr>
        <w:t> ставится, если ученик правильно выполнил не менее половины работы или допустил:</w:t>
      </w:r>
    </w:p>
    <w:p w:rsidR="00052C23" w:rsidRPr="00052C23" w:rsidRDefault="00052C23" w:rsidP="00052C23">
      <w:pPr>
        <w:numPr>
          <w:ilvl w:val="0"/>
          <w:numId w:val="13"/>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не более двух грубых ошибок;</w:t>
      </w:r>
    </w:p>
    <w:p w:rsidR="00052C23" w:rsidRPr="00052C23" w:rsidRDefault="00052C23" w:rsidP="00052C23">
      <w:pPr>
        <w:numPr>
          <w:ilvl w:val="0"/>
          <w:numId w:val="13"/>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или не более одной грубой и одной негрубой ошибки и одного недочета;</w:t>
      </w:r>
    </w:p>
    <w:p w:rsidR="00052C23" w:rsidRPr="00052C23" w:rsidRDefault="00052C23" w:rsidP="00052C23">
      <w:pPr>
        <w:numPr>
          <w:ilvl w:val="0"/>
          <w:numId w:val="13"/>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или не более двух-трех негрубых ошибок;</w:t>
      </w:r>
    </w:p>
    <w:p w:rsidR="00052C23" w:rsidRPr="00052C23" w:rsidRDefault="00052C23" w:rsidP="00052C23">
      <w:pPr>
        <w:numPr>
          <w:ilvl w:val="0"/>
          <w:numId w:val="13"/>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или одной негрубой ошибки и трех недочетов;</w:t>
      </w:r>
    </w:p>
    <w:p w:rsidR="00052C23" w:rsidRPr="00052C23" w:rsidRDefault="00052C23" w:rsidP="00052C23">
      <w:pPr>
        <w:numPr>
          <w:ilvl w:val="0"/>
          <w:numId w:val="13"/>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или при отсутствии ошибок, но при наличии четырех-пяти недочетов.</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Оценка "2"</w:t>
      </w:r>
      <w:r w:rsidRPr="00052C23">
        <w:rPr>
          <w:rFonts w:ascii="Times New Roman" w:eastAsia="Times New Roman" w:hAnsi="Times New Roman"/>
          <w:color w:val="000000"/>
          <w:sz w:val="24"/>
          <w:szCs w:val="24"/>
          <w:lang w:eastAsia="ru-RU"/>
        </w:rPr>
        <w:t> ставится, если ученик:</w:t>
      </w:r>
    </w:p>
    <w:p w:rsidR="00052C23" w:rsidRPr="00052C23" w:rsidRDefault="00052C23" w:rsidP="00052C23">
      <w:pPr>
        <w:numPr>
          <w:ilvl w:val="0"/>
          <w:numId w:val="14"/>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допустил число ошибок и недочетов превосходящее норму, при которой может быть выставлена оценка "3";</w:t>
      </w:r>
    </w:p>
    <w:p w:rsidR="00052C23" w:rsidRPr="00052C23" w:rsidRDefault="00052C23" w:rsidP="00052C23">
      <w:pPr>
        <w:numPr>
          <w:ilvl w:val="0"/>
          <w:numId w:val="14"/>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или если правильно выполнил менее половины работы.</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Примечание.</w:t>
      </w:r>
    </w:p>
    <w:p w:rsidR="00052C23" w:rsidRPr="00052C23" w:rsidRDefault="00052C23" w:rsidP="00052C23">
      <w:pPr>
        <w:numPr>
          <w:ilvl w:val="0"/>
          <w:numId w:val="15"/>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052C23" w:rsidRPr="00052C23" w:rsidRDefault="00052C23" w:rsidP="00052C23">
      <w:pPr>
        <w:numPr>
          <w:ilvl w:val="0"/>
          <w:numId w:val="15"/>
        </w:numPr>
        <w:shd w:val="clear" w:color="auto" w:fill="FFFFFF"/>
        <w:spacing w:line="240" w:lineRule="auto"/>
        <w:ind w:left="50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w:t>
      </w:r>
    </w:p>
    <w:p w:rsidR="00052C23" w:rsidRPr="00052C23" w:rsidRDefault="00052C23" w:rsidP="00052C23">
      <w:pPr>
        <w:shd w:val="clear" w:color="auto" w:fill="FFFFFF"/>
        <w:spacing w:line="240" w:lineRule="auto"/>
        <w:ind w:right="198"/>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Критерии выставления оценок за проверочные тесты.</w:t>
      </w:r>
    </w:p>
    <w:p w:rsidR="00052C23" w:rsidRPr="00052C23" w:rsidRDefault="00052C23" w:rsidP="00052C23">
      <w:pPr>
        <w:numPr>
          <w:ilvl w:val="0"/>
          <w:numId w:val="16"/>
        </w:numPr>
        <w:shd w:val="clear" w:color="auto" w:fill="FFFFFF"/>
        <w:spacing w:line="240" w:lineRule="auto"/>
        <w:ind w:left="360" w:right="198"/>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lastRenderedPageBreak/>
        <w:t>Критерии выставления оценок за тест, состоящий из </w:t>
      </w:r>
      <w:r w:rsidRPr="00052C23">
        <w:rPr>
          <w:rFonts w:ascii="Times New Roman" w:eastAsia="Times New Roman" w:hAnsi="Times New Roman"/>
          <w:b/>
          <w:bCs/>
          <w:color w:val="000000"/>
          <w:sz w:val="24"/>
          <w:szCs w:val="24"/>
          <w:lang w:eastAsia="ru-RU"/>
        </w:rPr>
        <w:t>10 вопросов.</w:t>
      </w:r>
    </w:p>
    <w:p w:rsidR="00052C23" w:rsidRPr="00052C23" w:rsidRDefault="00052C23" w:rsidP="00052C23">
      <w:pPr>
        <w:numPr>
          <w:ilvl w:val="0"/>
          <w:numId w:val="17"/>
        </w:numPr>
        <w:shd w:val="clear" w:color="auto" w:fill="FFFFFF"/>
        <w:spacing w:line="240" w:lineRule="auto"/>
        <w:ind w:left="928" w:right="198"/>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Время выполнения работы: 10-15 мин.</w:t>
      </w:r>
    </w:p>
    <w:p w:rsidR="00052C23" w:rsidRPr="00052C23" w:rsidRDefault="00052C23" w:rsidP="00052C23">
      <w:pPr>
        <w:numPr>
          <w:ilvl w:val="0"/>
          <w:numId w:val="17"/>
        </w:numPr>
        <w:shd w:val="clear" w:color="auto" w:fill="FFFFFF"/>
        <w:spacing w:line="240" w:lineRule="auto"/>
        <w:ind w:left="928" w:right="198"/>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Оценка «5» - 10 правильных ответов, «4» - 7-9, «3» - 5-6, «2» - менее 5 правильных ответов.</w:t>
      </w:r>
    </w:p>
    <w:p w:rsidR="00052C23" w:rsidRPr="00052C23" w:rsidRDefault="00052C23" w:rsidP="00052C23">
      <w:pPr>
        <w:numPr>
          <w:ilvl w:val="0"/>
          <w:numId w:val="18"/>
        </w:numPr>
        <w:shd w:val="clear" w:color="auto" w:fill="FFFFFF"/>
        <w:spacing w:line="240" w:lineRule="auto"/>
        <w:ind w:left="360" w:right="198"/>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Критерии выставления оценок за тест, состоящий из </w:t>
      </w:r>
      <w:r w:rsidRPr="00052C23">
        <w:rPr>
          <w:rFonts w:ascii="Times New Roman" w:eastAsia="Times New Roman" w:hAnsi="Times New Roman"/>
          <w:b/>
          <w:bCs/>
          <w:color w:val="000000"/>
          <w:sz w:val="24"/>
          <w:szCs w:val="24"/>
          <w:lang w:eastAsia="ru-RU"/>
        </w:rPr>
        <w:t>20 вопросов.</w:t>
      </w:r>
    </w:p>
    <w:p w:rsidR="00052C23" w:rsidRPr="00052C23" w:rsidRDefault="00052C23" w:rsidP="00052C23">
      <w:pPr>
        <w:numPr>
          <w:ilvl w:val="0"/>
          <w:numId w:val="19"/>
        </w:numPr>
        <w:shd w:val="clear" w:color="auto" w:fill="FFFFFF"/>
        <w:spacing w:line="240" w:lineRule="auto"/>
        <w:ind w:left="928" w:right="198"/>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Время выполнения работы: 30-40 мин.</w:t>
      </w:r>
    </w:p>
    <w:p w:rsidR="00052C23" w:rsidRPr="00052C23" w:rsidRDefault="00052C23" w:rsidP="00052C23">
      <w:pPr>
        <w:numPr>
          <w:ilvl w:val="0"/>
          <w:numId w:val="19"/>
        </w:numPr>
        <w:shd w:val="clear" w:color="auto" w:fill="FFFFFF"/>
        <w:spacing w:line="240" w:lineRule="auto"/>
        <w:ind w:left="928" w:right="198"/>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Оценка «5» - 18-20 правильных ответов, «4» - 14-17, «3» - 10-13, «2» - менее 10 правильных ответов.</w:t>
      </w:r>
    </w:p>
    <w:p w:rsidR="00052C23" w:rsidRPr="00052C23" w:rsidRDefault="00052C23" w:rsidP="00052C23">
      <w:pPr>
        <w:shd w:val="clear" w:color="auto" w:fill="FFFFFF"/>
        <w:spacing w:line="240" w:lineRule="auto"/>
        <w:ind w:right="198"/>
        <w:jc w:val="left"/>
        <w:rPr>
          <w:rFonts w:ascii="Arial" w:eastAsia="Times New Roman" w:hAnsi="Arial" w:cs="Arial"/>
          <w:color w:val="000000"/>
          <w:lang w:eastAsia="ru-RU"/>
        </w:rPr>
      </w:pPr>
      <w:r w:rsidRPr="00052C23">
        <w:rPr>
          <w:rFonts w:ascii="Times New Roman" w:eastAsia="Times New Roman" w:hAnsi="Times New Roman"/>
          <w:i/>
          <w:iCs/>
          <w:color w:val="000000"/>
          <w:sz w:val="24"/>
          <w:szCs w:val="24"/>
          <w:lang w:eastAsia="ru-RU"/>
        </w:rPr>
        <w:t xml:space="preserve">Источник: А.Э. </w:t>
      </w:r>
      <w:proofErr w:type="spellStart"/>
      <w:r w:rsidRPr="00052C23">
        <w:rPr>
          <w:rFonts w:ascii="Times New Roman" w:eastAsia="Times New Roman" w:hAnsi="Times New Roman"/>
          <w:i/>
          <w:iCs/>
          <w:color w:val="000000"/>
          <w:sz w:val="24"/>
          <w:szCs w:val="24"/>
          <w:lang w:eastAsia="ru-RU"/>
        </w:rPr>
        <w:t>Фромберг</w:t>
      </w:r>
      <w:proofErr w:type="spellEnd"/>
      <w:r w:rsidRPr="00052C23">
        <w:rPr>
          <w:rFonts w:ascii="Times New Roman" w:eastAsia="Times New Roman" w:hAnsi="Times New Roman"/>
          <w:i/>
          <w:iCs/>
          <w:color w:val="000000"/>
          <w:sz w:val="24"/>
          <w:szCs w:val="24"/>
          <w:lang w:eastAsia="ru-RU"/>
        </w:rPr>
        <w:t xml:space="preserve"> – Практические и проверочные работы по географии: 10 класс  / Кн. для учителя – М.: Просвещение, 2003.</w:t>
      </w:r>
    </w:p>
    <w:p w:rsidR="00052C23" w:rsidRPr="00052C23" w:rsidRDefault="00052C23" w:rsidP="00052C23">
      <w:pPr>
        <w:shd w:val="clear" w:color="auto" w:fill="FFFFFF"/>
        <w:spacing w:line="240" w:lineRule="auto"/>
        <w:rPr>
          <w:rFonts w:ascii="Arial" w:eastAsia="Times New Roman" w:hAnsi="Arial" w:cs="Arial"/>
          <w:color w:val="000000"/>
          <w:lang w:eastAsia="ru-RU"/>
        </w:rPr>
      </w:pPr>
      <w:r w:rsidRPr="00052C23">
        <w:rPr>
          <w:rFonts w:ascii="Times New Roman" w:eastAsia="Times New Roman" w:hAnsi="Times New Roman"/>
          <w:b/>
          <w:bCs/>
          <w:color w:val="000000"/>
          <w:sz w:val="28"/>
          <w:lang w:eastAsia="ru-RU"/>
        </w:rPr>
        <w:t>Основное содержание</w:t>
      </w:r>
    </w:p>
    <w:p w:rsidR="00052C23" w:rsidRPr="00052C23" w:rsidRDefault="00052C23" w:rsidP="00052C23">
      <w:pPr>
        <w:numPr>
          <w:ilvl w:val="0"/>
          <w:numId w:val="20"/>
        </w:num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u w:val="single"/>
          <w:lang w:eastAsia="ru-RU"/>
        </w:rPr>
        <w:t> </w:t>
      </w:r>
      <w:r w:rsidRPr="00052C23">
        <w:rPr>
          <w:rFonts w:ascii="Times New Roman" w:eastAsia="Times New Roman" w:hAnsi="Times New Roman"/>
          <w:b/>
          <w:bCs/>
          <w:color w:val="000000"/>
          <w:sz w:val="24"/>
          <w:szCs w:val="24"/>
          <w:u w:val="single"/>
          <w:lang w:eastAsia="ru-RU"/>
        </w:rPr>
        <w:t>Введение. Изучение природы  (5 часов).</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Введение.  Науки о природе. Естественные науки. Семья биологических наук. Методы изучения природы.  Наблюдение, эксперимент, измерение, оборудование для научных исследований:  увеличительные приборы, измерительные приборы, лабораторное оборудование.  Великие  естествоиспытатели</w:t>
      </w:r>
      <w:proofErr w:type="gramStart"/>
      <w:r w:rsidRPr="00052C23">
        <w:rPr>
          <w:rFonts w:ascii="Times New Roman" w:eastAsia="Times New Roman" w:hAnsi="Times New Roman"/>
          <w:color w:val="000000"/>
          <w:sz w:val="24"/>
          <w:szCs w:val="24"/>
          <w:lang w:eastAsia="ru-RU"/>
        </w:rPr>
        <w:t>6</w:t>
      </w:r>
      <w:proofErr w:type="gramEnd"/>
      <w:r w:rsidRPr="00052C23">
        <w:rPr>
          <w:rFonts w:ascii="Times New Roman" w:eastAsia="Times New Roman" w:hAnsi="Times New Roman"/>
          <w:color w:val="000000"/>
          <w:sz w:val="24"/>
          <w:szCs w:val="24"/>
          <w:lang w:eastAsia="ru-RU"/>
        </w:rPr>
        <w:t xml:space="preserve"> карл линей, Чарльз Дарвин, Вернадский Владимир Иванович. Растворение веществ (образование раствора перманганата калия).</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Демонстрации</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Приборы для проведения  естественнонаучных наблюдений и опытов:</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Увеличительные приборы:  лупа, микроскоп.</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Измерительные приборы: весы, термометр, мерный цилиндр.</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Лабораторное оборудование: колбы, пробирки, штатив, спиртовка. Примеры использования различных естественнонаучных методов при изучении объектов природы. Портреты великих учены</w:t>
      </w:r>
      <w:proofErr w:type="gramStart"/>
      <w:r w:rsidRPr="00052C23">
        <w:rPr>
          <w:rFonts w:ascii="Times New Roman" w:eastAsia="Times New Roman" w:hAnsi="Times New Roman"/>
          <w:color w:val="000000"/>
          <w:sz w:val="24"/>
          <w:szCs w:val="24"/>
          <w:lang w:eastAsia="ru-RU"/>
        </w:rPr>
        <w:t>х-</w:t>
      </w:r>
      <w:proofErr w:type="gramEnd"/>
      <w:r w:rsidRPr="00052C23">
        <w:rPr>
          <w:rFonts w:ascii="Times New Roman" w:eastAsia="Times New Roman" w:hAnsi="Times New Roman"/>
          <w:color w:val="000000"/>
          <w:sz w:val="24"/>
          <w:szCs w:val="24"/>
          <w:lang w:eastAsia="ru-RU"/>
        </w:rPr>
        <w:t xml:space="preserve"> естествоиспытателей.</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Практические работы.</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Знакомство с назначением и правилами безопасного использования лабораторного оборудования. Знакомство с правилами работы с различными типами справочных изданий по естественным наукам: словарем, справочником, определителем, картами, сетью интернет.</w:t>
      </w:r>
    </w:p>
    <w:p w:rsidR="00052C23" w:rsidRPr="00052C23" w:rsidRDefault="00052C23" w:rsidP="00052C23">
      <w:pPr>
        <w:numPr>
          <w:ilvl w:val="0"/>
          <w:numId w:val="21"/>
        </w:num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u w:val="single"/>
          <w:lang w:eastAsia="ru-RU"/>
        </w:rPr>
        <w:t>Вселенная (11 часов).</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Вселенная. Как древние люди представляли себе Вселенную. Модели Вселенной: Аристотеля,  Пифагора, Клавдия Птолемея, Николая Коперника,  Джордано Бруно, Галилео Галилей. Солнечная система, ее состав.  Планеты земной группы: Меркурий, Венера, Земля, Марс. Планет</w:t>
      </w:r>
      <w:proofErr w:type="gramStart"/>
      <w:r w:rsidRPr="00052C23">
        <w:rPr>
          <w:rFonts w:ascii="Times New Roman" w:eastAsia="Times New Roman" w:hAnsi="Times New Roman"/>
          <w:color w:val="000000"/>
          <w:sz w:val="24"/>
          <w:szCs w:val="24"/>
          <w:lang w:eastAsia="ru-RU"/>
        </w:rPr>
        <w:t>ы-</w:t>
      </w:r>
      <w:proofErr w:type="gramEnd"/>
      <w:r w:rsidRPr="00052C23">
        <w:rPr>
          <w:rFonts w:ascii="Times New Roman" w:eastAsia="Times New Roman" w:hAnsi="Times New Roman"/>
          <w:color w:val="000000"/>
          <w:sz w:val="24"/>
          <w:szCs w:val="24"/>
          <w:lang w:eastAsia="ru-RU"/>
        </w:rPr>
        <w:t xml:space="preserve"> гиганты: Юпитер, Сатурн, Уран, Нептун. Планета – карлик Плутон. Спутники планет.  Луна. Астероиды. Кометы. Метеориты. Метеоры. Строение кометы: ядро,  пылевой хвост, газовый хвост. Звезды. Солнце – ближайшая к нам звезда. Многообразие звезд. Звезды: гиганты,  </w:t>
      </w:r>
      <w:proofErr w:type="spellStart"/>
      <w:r w:rsidRPr="00052C23">
        <w:rPr>
          <w:rFonts w:ascii="Times New Roman" w:eastAsia="Times New Roman" w:hAnsi="Times New Roman"/>
          <w:color w:val="000000"/>
          <w:sz w:val="24"/>
          <w:szCs w:val="24"/>
          <w:lang w:eastAsia="ru-RU"/>
        </w:rPr>
        <w:t>свехргиганты</w:t>
      </w:r>
      <w:proofErr w:type="spellEnd"/>
      <w:r w:rsidRPr="00052C23">
        <w:rPr>
          <w:rFonts w:ascii="Times New Roman" w:eastAsia="Times New Roman" w:hAnsi="Times New Roman"/>
          <w:color w:val="000000"/>
          <w:sz w:val="24"/>
          <w:szCs w:val="24"/>
          <w:lang w:eastAsia="ru-RU"/>
        </w:rPr>
        <w:t>, карлики, созвездия. Созвездия Северного полушария. Галактики. Световой год.</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Демонстрации</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Модель Солнечной системы.  Карта звездного неба. Модель Солнечной системы. Фотографии планет Солнечной системы. Глобус.</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Практические работы.</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Наблюдение суточного движения Солнца и звезд. Работа с подвижной картой звездного неба.</w:t>
      </w:r>
    </w:p>
    <w:p w:rsidR="00052C23" w:rsidRPr="00052C23" w:rsidRDefault="00052C23" w:rsidP="00052C23">
      <w:pPr>
        <w:numPr>
          <w:ilvl w:val="0"/>
          <w:numId w:val="22"/>
        </w:num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u w:val="single"/>
          <w:lang w:eastAsia="ru-RU"/>
        </w:rPr>
        <w:t>Земля  (23 часов).</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Как возникла Земля. Гипотезы о возникновении Земли. Гипотезы И. Канта, Ж. Бюффона, П. Лапласа, О.Ю. Шмидта, Д. Джинса. Внутреннее строение  Земли. Ядро, мантия,  земная кора, рельеф, движение земной коры. Горные породы, минералы, полезные ископаемые. Горные породы: магматические, осадочные, метаморфические. Вещества в окружающем мире. Тела, чистые тела, смеси, простые и сложные вещества; твердые, жидкие, газообразные вещества.</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Явления в окружающем мире. </w:t>
      </w:r>
      <w:proofErr w:type="gramStart"/>
      <w:r w:rsidRPr="00052C23">
        <w:rPr>
          <w:rFonts w:ascii="Times New Roman" w:eastAsia="Times New Roman" w:hAnsi="Times New Roman"/>
          <w:color w:val="000000"/>
          <w:sz w:val="24"/>
          <w:szCs w:val="24"/>
          <w:lang w:eastAsia="ru-RU"/>
        </w:rPr>
        <w:t>Физические явления: тепловые, механические, световые, электрические, магнитные); химические явления.</w:t>
      </w:r>
      <w:proofErr w:type="gramEnd"/>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lastRenderedPageBreak/>
        <w:t>Землетрясения. Эпицентр и очаг землетрясения, сейсмическая активность. Вулканы. Извержение вулкана.  Действующие и потухшие вулканы.  Суша планеты. Материк, континент, часть света, архипелаг.</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Евразия, Африка, Северная Америка, Южная Америка, Австралия, Антарктида, острова.</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Атмосфера земли. Состав атмосферы, облака: перистые, кучевые, слоистые; ветер. Погода. Климат. Ураган. Тайфун. Торнадо, смерч. Гидросфера Земли и ее части. Мировой океан, вода в атмосфере. Океаны: Северный Ледовитый, Индийский, Тихий, атлантический, Южный. Воды суши. Реки, озера, болота, ледники, подземные воды, источники.</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Уникальность планеты Земля. Озон, озоновый слой, вода, почва, воздушная оболочка Земли.</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Демонстрации</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Образцы гонных пород (магматические, осадочные, метаморфические). Примеры простых и сложных веществ, смесей (кислорода, меди, угля, воды, гранита, смеси железных опилок и серы). Разделение магнитом смеси серы и железа.  Опыты, демонстрирующие горение веществ. Примеры различных физических явлений: механических (падение тел), тепловых (плавление льда), световых (разложение белого света при прохождении через призму). Нагревание смеси железа и серы, нагревание стеклянной трубки, прокаливание медной проволоки.</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Практические работы</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Описание и сравнение признаков 2-3 веществ.</w:t>
      </w:r>
    </w:p>
    <w:p w:rsidR="00052C23" w:rsidRPr="00052C23" w:rsidRDefault="00052C23" w:rsidP="00052C23">
      <w:pPr>
        <w:shd w:val="clear" w:color="auto" w:fill="FFFFFF"/>
        <w:spacing w:line="240" w:lineRule="auto"/>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 Наблюдение признаков химической реакции </w:t>
      </w:r>
      <w:proofErr w:type="gramStart"/>
      <w:r w:rsidRPr="00052C23">
        <w:rPr>
          <w:rFonts w:ascii="Times New Roman" w:eastAsia="Times New Roman" w:hAnsi="Times New Roman"/>
          <w:color w:val="000000"/>
          <w:sz w:val="24"/>
          <w:szCs w:val="24"/>
          <w:lang w:eastAsia="ru-RU"/>
        </w:rPr>
        <w:t xml:space="preserve">( </w:t>
      </w:r>
      <w:proofErr w:type="gramEnd"/>
      <w:r w:rsidRPr="00052C23">
        <w:rPr>
          <w:rFonts w:ascii="Times New Roman" w:eastAsia="Times New Roman" w:hAnsi="Times New Roman"/>
          <w:color w:val="000000"/>
          <w:sz w:val="24"/>
          <w:szCs w:val="24"/>
          <w:lang w:eastAsia="ru-RU"/>
        </w:rPr>
        <w:t>изменение цвета, вкуса, выделение газа, тепла, появление запаха, образование осадка). Исследование 1-2 физических явлений (зависимость скорости испарения жидкости от ее температуры, площади поверхности, рода жидкости). Наблюдение погоды, измерение температуры воздуха, направления и скорости ветра.</w:t>
      </w:r>
    </w:p>
    <w:p w:rsidR="00052C23" w:rsidRPr="00052C23" w:rsidRDefault="00052C23" w:rsidP="00052C23">
      <w:pPr>
        <w:numPr>
          <w:ilvl w:val="0"/>
          <w:numId w:val="23"/>
        </w:num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u w:val="single"/>
          <w:lang w:eastAsia="ru-RU"/>
        </w:rPr>
        <w:t>Жизнь на Земле (11 часов).</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Развитие жизни на Земле. Эра, период. Каменноугольный период, юрский период. Животные прошлого. Динозавры. Трилобиты, стегоцефалы, ихтиозавр, птерозавр, тираннозавр. Живые клетки. Клетка, растительная и животная клетки, многообразие клеток, половые клетки. Строение клетки. Наружная  мембрана, цитоплазма, ядро, вакуоли, хлоропласт, митохондрия. Царства живой природы. Бактерии, грибы, растения, животные, одноклеточные организмы, простейшие. Многоклеточные организмы, грибы, растения, мхи, папоротники, хвойные, цветковые. Беспозвоночные и позвоночные животные. Среда обитания организмов. Приспособленность организмов к жизни в ней. Наземно-воздушная среда. Водная среда. Почвенная среда. Жизнь на разных материках. Флора  и фауна на материках. Природные зоны Земли. Тайга, тундра, степи, саванны, пустыни, леса: смешанные, широколиственные, влажные тропические. Жизнь в морях и океанах. </w:t>
      </w:r>
      <w:proofErr w:type="gramStart"/>
      <w:r w:rsidRPr="00052C23">
        <w:rPr>
          <w:rFonts w:ascii="Times New Roman" w:eastAsia="Times New Roman" w:hAnsi="Times New Roman"/>
          <w:color w:val="000000"/>
          <w:sz w:val="24"/>
          <w:szCs w:val="24"/>
          <w:lang w:eastAsia="ru-RU"/>
        </w:rPr>
        <w:t>Сообщества живых организмов: поверхности воды (планктон), толщи воды (нектон), донное, глубоководное (бентос).</w:t>
      </w:r>
      <w:proofErr w:type="gramEnd"/>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Демонстрации</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Микроскоп, готовые микропрепараты клеток, срез листа, срез коры, срез стебля, срез корня. Влажные препараты животных. Коллекции насекомых. Рисунки с изображением животных. Примеры приспособлений растений и животных к среде обитания.</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Практические работы</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Определение названий растений и животных с использованием различных источников информации.</w:t>
      </w:r>
    </w:p>
    <w:p w:rsidR="00052C23" w:rsidRPr="00052C23" w:rsidRDefault="00052C23" w:rsidP="00052C23">
      <w:pPr>
        <w:numPr>
          <w:ilvl w:val="0"/>
          <w:numId w:val="24"/>
        </w:num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color w:val="000000"/>
          <w:sz w:val="24"/>
          <w:szCs w:val="24"/>
          <w:u w:val="single"/>
          <w:lang w:eastAsia="ru-RU"/>
        </w:rPr>
        <w:t>Человек на Земле (16 часов).</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Происхождение человека. Первые люди. Дриопитеки, австралопитеки, Человек умелый, Человек прямоходящий, Человек разумный (неандерталец, кроманьонец). История географических открытий. Открытие Америки. Открытие Австралии и Антарктиды. Великие путешественники – первооткрыватели новых земель. Как человек изменил землю. Экологические проблемы. Загрязнение почвы, воды и воздуха. Кислотные дожди. Озоновая  дыра и парниковый эффект. Жизнь под угрозой. Биологическое разнообразие, питомники, заповедники, заказники, национальные парки, ботанические сады. Опустынивание, распашка земель, защита земель от опустынивания. Здоровье человека и безопасность жизни. Основы безопасности жизнедеятельности человека, здоровый образ жизни, первая медицинская помощь. Ядовитые животные и растения. Скорпион, гадюка, каракурт, скат, борщевик, бледная поганка. Охрана животных и растений. Красная книга, Зеленая книга, Черная книга. Человек на Земле. Влияние человека на  природу.</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lastRenderedPageBreak/>
        <w:t>Демонстрации</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Портреты путешественников – первооткрывателей и маршруты их экспедиций.</w:t>
      </w:r>
    </w:p>
    <w:p w:rsidR="00052C23" w:rsidRPr="00052C23" w:rsidRDefault="00052C23" w:rsidP="00052C23">
      <w:pPr>
        <w:shd w:val="clear" w:color="auto" w:fill="FFFFFF"/>
        <w:spacing w:line="240" w:lineRule="auto"/>
        <w:jc w:val="left"/>
        <w:rPr>
          <w:rFonts w:ascii="Arial" w:eastAsia="Times New Roman" w:hAnsi="Arial" w:cs="Arial"/>
          <w:color w:val="000000"/>
          <w:lang w:eastAsia="ru-RU"/>
        </w:rPr>
      </w:pPr>
      <w:r w:rsidRPr="00052C23">
        <w:rPr>
          <w:rFonts w:ascii="Times New Roman" w:eastAsia="Times New Roman" w:hAnsi="Times New Roman"/>
          <w:b/>
          <w:bCs/>
          <w:i/>
          <w:iCs/>
          <w:color w:val="000000"/>
          <w:sz w:val="24"/>
          <w:szCs w:val="24"/>
          <w:lang w:eastAsia="ru-RU"/>
        </w:rPr>
        <w:t>Практические работы</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Овладение способами оказания первой медицинской помощи при кровотечении, переломах, растяжении связок, укусах ядовитых животных, воздействии ядовитых растений.</w:t>
      </w:r>
    </w:p>
    <w:p w:rsidR="00052C23" w:rsidRPr="00052C23" w:rsidRDefault="00052C23" w:rsidP="00052C23">
      <w:pPr>
        <w:shd w:val="clear" w:color="auto" w:fill="FFFFFF"/>
        <w:spacing w:line="240" w:lineRule="auto"/>
        <w:ind w:firstLine="852"/>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w:t>
      </w:r>
    </w:p>
    <w:p w:rsidR="00052C23" w:rsidRPr="00052C23" w:rsidRDefault="00052C23" w:rsidP="00052C23">
      <w:pPr>
        <w:shd w:val="clear" w:color="auto" w:fill="FFFFFF"/>
        <w:spacing w:line="240" w:lineRule="auto"/>
        <w:ind w:left="644"/>
        <w:rPr>
          <w:rFonts w:ascii="Arial" w:eastAsia="Times New Roman" w:hAnsi="Arial" w:cs="Arial"/>
          <w:color w:val="000000"/>
          <w:lang w:eastAsia="ru-RU"/>
        </w:rPr>
      </w:pPr>
      <w:r w:rsidRPr="00052C23">
        <w:rPr>
          <w:rFonts w:ascii="Times New Roman" w:eastAsia="Times New Roman" w:hAnsi="Times New Roman"/>
          <w:b/>
          <w:bCs/>
          <w:color w:val="000000"/>
          <w:sz w:val="24"/>
          <w:szCs w:val="24"/>
          <w:lang w:eastAsia="ru-RU"/>
        </w:rPr>
        <w:t>Учебно-методический комплект:</w:t>
      </w:r>
    </w:p>
    <w:tbl>
      <w:tblPr>
        <w:tblW w:w="10286" w:type="dxa"/>
        <w:shd w:val="clear" w:color="auto" w:fill="FFFFFF"/>
        <w:tblCellMar>
          <w:left w:w="0" w:type="dxa"/>
          <w:right w:w="0" w:type="dxa"/>
        </w:tblCellMar>
        <w:tblLook w:val="04A0"/>
      </w:tblPr>
      <w:tblGrid>
        <w:gridCol w:w="1724"/>
        <w:gridCol w:w="2622"/>
        <w:gridCol w:w="5940"/>
      </w:tblGrid>
      <w:tr w:rsidR="00052C23" w:rsidRPr="00052C23" w:rsidTr="00052C23">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2C23" w:rsidRPr="00052C23" w:rsidRDefault="00052C23" w:rsidP="00052C23">
            <w:pPr>
              <w:spacing w:line="0" w:lineRule="atLeast"/>
              <w:rPr>
                <w:rFonts w:ascii="Arial" w:eastAsia="Times New Roman" w:hAnsi="Arial" w:cs="Arial"/>
                <w:color w:val="000000"/>
                <w:lang w:eastAsia="ru-RU"/>
              </w:rPr>
            </w:pPr>
            <w:bookmarkStart w:id="0" w:name="3978a68439031120f9ec1d342d0d3e81f7391dd9"/>
            <w:bookmarkStart w:id="1" w:name="0"/>
            <w:bookmarkEnd w:id="0"/>
            <w:bookmarkEnd w:id="1"/>
            <w:r w:rsidRPr="00052C23">
              <w:rPr>
                <w:rFonts w:ascii="Times New Roman" w:eastAsia="Times New Roman" w:hAnsi="Times New Roman"/>
                <w:color w:val="000000"/>
                <w:sz w:val="24"/>
                <w:szCs w:val="24"/>
                <w:lang w:eastAsia="ru-RU"/>
              </w:rPr>
              <w:t>Программа</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2C23" w:rsidRPr="00052C23" w:rsidRDefault="00052C23" w:rsidP="00052C23">
            <w:pPr>
              <w:spacing w:line="0" w:lineRule="atLeast"/>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Плешаков А.А., Сонин Н.И. Программы  для общеобразовательных учреждений</w:t>
            </w:r>
            <w:proofErr w:type="gramStart"/>
            <w:r w:rsidRPr="00052C23">
              <w:rPr>
                <w:rFonts w:ascii="Times New Roman" w:eastAsia="Times New Roman" w:hAnsi="Times New Roman"/>
                <w:color w:val="000000"/>
                <w:sz w:val="24"/>
                <w:szCs w:val="24"/>
                <w:lang w:eastAsia="ru-RU"/>
              </w:rPr>
              <w:t>.</w:t>
            </w:r>
            <w:proofErr w:type="gramEnd"/>
            <w:r w:rsidRPr="00052C23">
              <w:rPr>
                <w:rFonts w:ascii="Times New Roman" w:eastAsia="Times New Roman" w:hAnsi="Times New Roman"/>
                <w:color w:val="000000"/>
                <w:sz w:val="24"/>
                <w:szCs w:val="24"/>
                <w:lang w:eastAsia="ru-RU"/>
              </w:rPr>
              <w:t xml:space="preserve"> / </w:t>
            </w:r>
            <w:proofErr w:type="gramStart"/>
            <w:r w:rsidRPr="00052C23">
              <w:rPr>
                <w:rFonts w:ascii="Times New Roman" w:eastAsia="Times New Roman" w:hAnsi="Times New Roman"/>
                <w:color w:val="000000"/>
                <w:sz w:val="24"/>
                <w:szCs w:val="24"/>
                <w:lang w:eastAsia="ru-RU"/>
              </w:rPr>
              <w:t>а</w:t>
            </w:r>
            <w:proofErr w:type="gramEnd"/>
            <w:r w:rsidRPr="00052C23">
              <w:rPr>
                <w:rFonts w:ascii="Times New Roman" w:eastAsia="Times New Roman" w:hAnsi="Times New Roman"/>
                <w:color w:val="000000"/>
                <w:sz w:val="24"/>
                <w:szCs w:val="24"/>
                <w:lang w:eastAsia="ru-RU"/>
              </w:rPr>
              <w:t>вт.-сост. И</w:t>
            </w:r>
            <w:r>
              <w:rPr>
                <w:rFonts w:ascii="Times New Roman" w:eastAsia="Times New Roman" w:hAnsi="Times New Roman"/>
                <w:color w:val="000000"/>
                <w:sz w:val="24"/>
                <w:szCs w:val="24"/>
                <w:lang w:eastAsia="ru-RU"/>
              </w:rPr>
              <w:t xml:space="preserve">.Б. </w:t>
            </w:r>
            <w:proofErr w:type="spellStart"/>
            <w:r>
              <w:rPr>
                <w:rFonts w:ascii="Times New Roman" w:eastAsia="Times New Roman" w:hAnsi="Times New Roman"/>
                <w:color w:val="000000"/>
                <w:sz w:val="24"/>
                <w:szCs w:val="24"/>
                <w:lang w:eastAsia="ru-RU"/>
              </w:rPr>
              <w:t>Морзунова</w:t>
            </w:r>
            <w:proofErr w:type="spellEnd"/>
            <w:r>
              <w:rPr>
                <w:rFonts w:ascii="Times New Roman" w:eastAsia="Times New Roman" w:hAnsi="Times New Roman"/>
                <w:color w:val="000000"/>
                <w:sz w:val="24"/>
                <w:szCs w:val="24"/>
                <w:lang w:eastAsia="ru-RU"/>
              </w:rPr>
              <w:t>. – М.: Дрофа, 2010</w:t>
            </w:r>
            <w:r w:rsidRPr="00052C23">
              <w:rPr>
                <w:rFonts w:ascii="Times New Roman" w:eastAsia="Times New Roman" w:hAnsi="Times New Roman"/>
                <w:color w:val="000000"/>
                <w:sz w:val="24"/>
                <w:szCs w:val="24"/>
                <w:lang w:eastAsia="ru-RU"/>
              </w:rPr>
              <w:t>.</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2C23" w:rsidRPr="00052C23" w:rsidRDefault="00052C23" w:rsidP="00052C23">
            <w:pPr>
              <w:spacing w:line="240" w:lineRule="auto"/>
              <w:jc w:val="left"/>
              <w:rPr>
                <w:rFonts w:ascii="Arial" w:eastAsia="Times New Roman" w:hAnsi="Arial" w:cs="Arial"/>
                <w:color w:val="666666"/>
                <w:sz w:val="1"/>
                <w:szCs w:val="19"/>
                <w:lang w:eastAsia="ru-RU"/>
              </w:rPr>
            </w:pPr>
          </w:p>
        </w:tc>
      </w:tr>
      <w:tr w:rsidR="00052C23" w:rsidRPr="00052C23" w:rsidTr="00052C23">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2C23" w:rsidRPr="00052C23" w:rsidRDefault="00052C23" w:rsidP="00052C23">
            <w:pPr>
              <w:spacing w:line="0" w:lineRule="atLeast"/>
              <w:ind w:left="112" w:right="112"/>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Основная литература</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2C23" w:rsidRPr="00052C23" w:rsidRDefault="00052C23" w:rsidP="00052C23">
            <w:pPr>
              <w:spacing w:line="0" w:lineRule="atLeast"/>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Базовый учебник</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2C23" w:rsidRPr="00052C23" w:rsidRDefault="00052C23" w:rsidP="00052C23">
            <w:pPr>
              <w:spacing w:line="0" w:lineRule="atLeast"/>
              <w:jc w:val="both"/>
              <w:rPr>
                <w:rFonts w:ascii="Arial" w:eastAsia="Times New Roman" w:hAnsi="Arial" w:cs="Arial"/>
                <w:color w:val="000000"/>
                <w:lang w:eastAsia="ru-RU"/>
              </w:rPr>
            </w:pPr>
            <w:r w:rsidRPr="00052C23">
              <w:rPr>
                <w:rFonts w:ascii="Times New Roman" w:eastAsia="Times New Roman" w:hAnsi="Times New Roman"/>
                <w:color w:val="000000"/>
                <w:sz w:val="24"/>
                <w:szCs w:val="24"/>
                <w:lang w:eastAsia="ru-RU"/>
              </w:rPr>
              <w:t xml:space="preserve">Плешаков А.А., Сонин Н.И.  Природоведение. 5 класс: Учебник для </w:t>
            </w:r>
            <w:proofErr w:type="spellStart"/>
            <w:r w:rsidRPr="00052C23">
              <w:rPr>
                <w:rFonts w:ascii="Times New Roman" w:eastAsia="Times New Roman" w:hAnsi="Times New Roman"/>
                <w:color w:val="000000"/>
                <w:sz w:val="24"/>
                <w:szCs w:val="24"/>
                <w:lang w:eastAsia="ru-RU"/>
              </w:rPr>
              <w:t>общеобразоват</w:t>
            </w:r>
            <w:proofErr w:type="spellEnd"/>
            <w:r w:rsidRPr="00052C23">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w:t>
            </w:r>
            <w:proofErr w:type="spellEnd"/>
            <w:r>
              <w:rPr>
                <w:rFonts w:ascii="Times New Roman" w:eastAsia="Times New Roman" w:hAnsi="Times New Roman"/>
                <w:color w:val="000000"/>
                <w:sz w:val="24"/>
                <w:szCs w:val="24"/>
                <w:lang w:eastAsia="ru-RU"/>
              </w:rPr>
              <w:t>. заведений.-  М.: Дрофа, 2010</w:t>
            </w:r>
            <w:r w:rsidRPr="00052C23">
              <w:rPr>
                <w:rFonts w:ascii="Times New Roman" w:eastAsia="Times New Roman" w:hAnsi="Times New Roman"/>
                <w:color w:val="000000"/>
                <w:sz w:val="24"/>
                <w:szCs w:val="24"/>
                <w:lang w:eastAsia="ru-RU"/>
              </w:rPr>
              <w:t xml:space="preserve"> г.</w:t>
            </w:r>
          </w:p>
        </w:tc>
      </w:tr>
    </w:tbl>
    <w:p w:rsidR="001E42C9" w:rsidRPr="00052C23" w:rsidRDefault="001E42C9" w:rsidP="00052C23">
      <w:pPr>
        <w:rPr>
          <w:rFonts w:ascii="Times New Roman" w:hAnsi="Times New Roman"/>
          <w:color w:val="000000"/>
        </w:rPr>
      </w:pPr>
    </w:p>
    <w:p w:rsidR="001E42C9" w:rsidRPr="000743F1" w:rsidRDefault="001E42C9" w:rsidP="000B3540">
      <w:pPr>
        <w:jc w:val="both"/>
        <w:rPr>
          <w:rFonts w:ascii="Times New Roman" w:hAnsi="Times New Roman"/>
          <w:color w:val="000000"/>
        </w:rPr>
      </w:pPr>
    </w:p>
    <w:sectPr w:rsidR="001E42C9" w:rsidRPr="000743F1" w:rsidSect="006F4C4C">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6C3"/>
    <w:multiLevelType w:val="multilevel"/>
    <w:tmpl w:val="3904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E35E6"/>
    <w:multiLevelType w:val="multilevel"/>
    <w:tmpl w:val="DC3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A38BD"/>
    <w:multiLevelType w:val="multilevel"/>
    <w:tmpl w:val="EE7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AF428E"/>
    <w:multiLevelType w:val="multilevel"/>
    <w:tmpl w:val="E3B08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E6271"/>
    <w:multiLevelType w:val="multilevel"/>
    <w:tmpl w:val="92262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7535D"/>
    <w:multiLevelType w:val="multilevel"/>
    <w:tmpl w:val="A5149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F3790"/>
    <w:multiLevelType w:val="multilevel"/>
    <w:tmpl w:val="900E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47A40"/>
    <w:multiLevelType w:val="multilevel"/>
    <w:tmpl w:val="5378A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27485"/>
    <w:multiLevelType w:val="multilevel"/>
    <w:tmpl w:val="CA06F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E3C84"/>
    <w:multiLevelType w:val="multilevel"/>
    <w:tmpl w:val="AFFE4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D6CF2"/>
    <w:multiLevelType w:val="multilevel"/>
    <w:tmpl w:val="AE18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45134"/>
    <w:multiLevelType w:val="multilevel"/>
    <w:tmpl w:val="104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B5B11"/>
    <w:multiLevelType w:val="multilevel"/>
    <w:tmpl w:val="CB24A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314F9"/>
    <w:multiLevelType w:val="multilevel"/>
    <w:tmpl w:val="7AE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265B9E"/>
    <w:multiLevelType w:val="multilevel"/>
    <w:tmpl w:val="302EB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C27D7"/>
    <w:multiLevelType w:val="multilevel"/>
    <w:tmpl w:val="180E1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E7B9D"/>
    <w:multiLevelType w:val="multilevel"/>
    <w:tmpl w:val="04C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F722D6"/>
    <w:multiLevelType w:val="multilevel"/>
    <w:tmpl w:val="52142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53814"/>
    <w:multiLevelType w:val="multilevel"/>
    <w:tmpl w:val="3E28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210A1E"/>
    <w:multiLevelType w:val="multilevel"/>
    <w:tmpl w:val="A4C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644745"/>
    <w:multiLevelType w:val="multilevel"/>
    <w:tmpl w:val="CFC4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FA4109"/>
    <w:multiLevelType w:val="multilevel"/>
    <w:tmpl w:val="574A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5D14D4"/>
    <w:multiLevelType w:val="multilevel"/>
    <w:tmpl w:val="6CF20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3E08E2"/>
    <w:multiLevelType w:val="multilevel"/>
    <w:tmpl w:val="0B0E5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9"/>
  </w:num>
  <w:num w:numId="4">
    <w:abstractNumId w:val="16"/>
  </w:num>
  <w:num w:numId="5">
    <w:abstractNumId w:val="13"/>
  </w:num>
  <w:num w:numId="6">
    <w:abstractNumId w:val="11"/>
  </w:num>
  <w:num w:numId="7">
    <w:abstractNumId w:val="10"/>
  </w:num>
  <w:num w:numId="8">
    <w:abstractNumId w:val="21"/>
  </w:num>
  <w:num w:numId="9">
    <w:abstractNumId w:val="20"/>
  </w:num>
  <w:num w:numId="10">
    <w:abstractNumId w:val="18"/>
  </w:num>
  <w:num w:numId="11">
    <w:abstractNumId w:val="5"/>
  </w:num>
  <w:num w:numId="12">
    <w:abstractNumId w:val="12"/>
  </w:num>
  <w:num w:numId="13">
    <w:abstractNumId w:val="4"/>
  </w:num>
  <w:num w:numId="14">
    <w:abstractNumId w:val="23"/>
  </w:num>
  <w:num w:numId="15">
    <w:abstractNumId w:val="8"/>
  </w:num>
  <w:num w:numId="16">
    <w:abstractNumId w:val="0"/>
  </w:num>
  <w:num w:numId="17">
    <w:abstractNumId w:val="15"/>
  </w:num>
  <w:num w:numId="18">
    <w:abstractNumId w:val="7"/>
  </w:num>
  <w:num w:numId="19">
    <w:abstractNumId w:val="14"/>
  </w:num>
  <w:num w:numId="20">
    <w:abstractNumId w:val="6"/>
  </w:num>
  <w:num w:numId="21">
    <w:abstractNumId w:val="22"/>
  </w:num>
  <w:num w:numId="22">
    <w:abstractNumId w:val="3"/>
  </w:num>
  <w:num w:numId="23">
    <w:abstractNumId w:val="9"/>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A06"/>
    <w:rsid w:val="00001C3F"/>
    <w:rsid w:val="000066EA"/>
    <w:rsid w:val="00030129"/>
    <w:rsid w:val="00052C23"/>
    <w:rsid w:val="000743F1"/>
    <w:rsid w:val="000B3540"/>
    <w:rsid w:val="00112C35"/>
    <w:rsid w:val="00172E62"/>
    <w:rsid w:val="001A5BB4"/>
    <w:rsid w:val="001E117C"/>
    <w:rsid w:val="001E42C9"/>
    <w:rsid w:val="002001D9"/>
    <w:rsid w:val="00206A5B"/>
    <w:rsid w:val="002305DA"/>
    <w:rsid w:val="002E228D"/>
    <w:rsid w:val="002F10DC"/>
    <w:rsid w:val="002F5B63"/>
    <w:rsid w:val="003A4A9D"/>
    <w:rsid w:val="003A5892"/>
    <w:rsid w:val="003C500B"/>
    <w:rsid w:val="003E6472"/>
    <w:rsid w:val="004171A9"/>
    <w:rsid w:val="004338A9"/>
    <w:rsid w:val="004672EE"/>
    <w:rsid w:val="0047390A"/>
    <w:rsid w:val="004C78E6"/>
    <w:rsid w:val="004D684F"/>
    <w:rsid w:val="004F7D9F"/>
    <w:rsid w:val="00506317"/>
    <w:rsid w:val="00521584"/>
    <w:rsid w:val="0054559D"/>
    <w:rsid w:val="0057704F"/>
    <w:rsid w:val="005A4167"/>
    <w:rsid w:val="005A6A13"/>
    <w:rsid w:val="005E700A"/>
    <w:rsid w:val="006358AD"/>
    <w:rsid w:val="00675316"/>
    <w:rsid w:val="006A02A0"/>
    <w:rsid w:val="006A398C"/>
    <w:rsid w:val="006A5BF0"/>
    <w:rsid w:val="006F4C4C"/>
    <w:rsid w:val="007325A3"/>
    <w:rsid w:val="00733498"/>
    <w:rsid w:val="00752366"/>
    <w:rsid w:val="007D4DF9"/>
    <w:rsid w:val="007E775A"/>
    <w:rsid w:val="008951E5"/>
    <w:rsid w:val="008A2877"/>
    <w:rsid w:val="008D2FDF"/>
    <w:rsid w:val="008F32A8"/>
    <w:rsid w:val="008F6A06"/>
    <w:rsid w:val="009067F4"/>
    <w:rsid w:val="00907991"/>
    <w:rsid w:val="00925E47"/>
    <w:rsid w:val="0097217B"/>
    <w:rsid w:val="00A021D5"/>
    <w:rsid w:val="00A13479"/>
    <w:rsid w:val="00A22FDC"/>
    <w:rsid w:val="00AD7F01"/>
    <w:rsid w:val="00AE0084"/>
    <w:rsid w:val="00AE194A"/>
    <w:rsid w:val="00B7104A"/>
    <w:rsid w:val="00B81CD5"/>
    <w:rsid w:val="00BB7A15"/>
    <w:rsid w:val="00BF6EB7"/>
    <w:rsid w:val="00C1294C"/>
    <w:rsid w:val="00C24688"/>
    <w:rsid w:val="00D503A8"/>
    <w:rsid w:val="00DC0AED"/>
    <w:rsid w:val="00E605BF"/>
    <w:rsid w:val="00E65222"/>
    <w:rsid w:val="00E663D2"/>
    <w:rsid w:val="00E743B6"/>
    <w:rsid w:val="00ED41B1"/>
    <w:rsid w:val="00EE5142"/>
    <w:rsid w:val="00F34184"/>
    <w:rsid w:val="00F811FE"/>
    <w:rsid w:val="00FA1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4A"/>
    <w:pPr>
      <w:spacing w:line="360" w:lineRule="auto"/>
      <w:jc w:val="center"/>
    </w:pPr>
    <w:rPr>
      <w:lang w:eastAsia="en-US"/>
    </w:rPr>
  </w:style>
  <w:style w:type="paragraph" w:styleId="2">
    <w:name w:val="heading 2"/>
    <w:basedOn w:val="a"/>
    <w:next w:val="a"/>
    <w:link w:val="20"/>
    <w:uiPriority w:val="99"/>
    <w:qFormat/>
    <w:rsid w:val="004338A9"/>
    <w:pPr>
      <w:keepNext/>
      <w:tabs>
        <w:tab w:val="left" w:pos="900"/>
      </w:tabs>
      <w:spacing w:line="240" w:lineRule="auto"/>
      <w:outlineLvl w:val="1"/>
    </w:pPr>
    <w:rPr>
      <w:rFonts w:ascii="Times New Roman" w:eastAsia="Times New Roman" w:hAnsi="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38A9"/>
    <w:rPr>
      <w:rFonts w:ascii="Times New Roman" w:hAnsi="Times New Roman" w:cs="Times New Roman"/>
      <w:b/>
      <w:bCs/>
      <w:sz w:val="24"/>
      <w:szCs w:val="24"/>
      <w:lang w:eastAsia="ru-RU"/>
    </w:rPr>
  </w:style>
  <w:style w:type="table" w:styleId="a3">
    <w:name w:val="Table Grid"/>
    <w:basedOn w:val="a1"/>
    <w:uiPriority w:val="99"/>
    <w:rsid w:val="008F6A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503A8"/>
    <w:pPr>
      <w:autoSpaceDE w:val="0"/>
      <w:autoSpaceDN w:val="0"/>
      <w:adjustRightInd w:val="0"/>
    </w:pPr>
    <w:rPr>
      <w:rFonts w:cs="Calibri"/>
      <w:color w:val="000000"/>
      <w:sz w:val="24"/>
      <w:szCs w:val="24"/>
      <w:lang w:eastAsia="en-US"/>
    </w:rPr>
  </w:style>
  <w:style w:type="paragraph" w:styleId="a4">
    <w:name w:val="List Paragraph"/>
    <w:basedOn w:val="a"/>
    <w:uiPriority w:val="99"/>
    <w:qFormat/>
    <w:rsid w:val="004338A9"/>
    <w:pPr>
      <w:spacing w:line="240" w:lineRule="auto"/>
      <w:ind w:left="720"/>
      <w:contextualSpacing/>
      <w:jc w:val="left"/>
    </w:pPr>
    <w:rPr>
      <w:rFonts w:ascii="Arial" w:eastAsia="Times New Roman" w:hAnsi="Arial" w:cs="Arial"/>
      <w:b/>
      <w:color w:val="000000"/>
      <w:sz w:val="20"/>
      <w:szCs w:val="20"/>
      <w:lang w:eastAsia="ru-RU"/>
    </w:rPr>
  </w:style>
  <w:style w:type="paragraph" w:styleId="21">
    <w:name w:val="Body Text 2"/>
    <w:basedOn w:val="a"/>
    <w:link w:val="22"/>
    <w:uiPriority w:val="99"/>
    <w:semiHidden/>
    <w:rsid w:val="004338A9"/>
    <w:pPr>
      <w:spacing w:after="120" w:line="480" w:lineRule="auto"/>
      <w:jc w:val="left"/>
    </w:pPr>
    <w:rPr>
      <w:rFonts w:eastAsia="Times New Roman"/>
      <w:lang w:eastAsia="ru-RU"/>
    </w:rPr>
  </w:style>
  <w:style w:type="character" w:customStyle="1" w:styleId="22">
    <w:name w:val="Основной текст 2 Знак"/>
    <w:basedOn w:val="a0"/>
    <w:link w:val="21"/>
    <w:uiPriority w:val="99"/>
    <w:semiHidden/>
    <w:locked/>
    <w:rsid w:val="004338A9"/>
    <w:rPr>
      <w:rFonts w:ascii="Calibri" w:hAnsi="Calibri" w:cs="Times New Roman"/>
      <w:lang w:eastAsia="ru-RU"/>
    </w:rPr>
  </w:style>
  <w:style w:type="paragraph" w:customStyle="1" w:styleId="FR1">
    <w:name w:val="FR1"/>
    <w:uiPriority w:val="99"/>
    <w:rsid w:val="00112C35"/>
    <w:pPr>
      <w:widowControl w:val="0"/>
      <w:snapToGrid w:val="0"/>
      <w:spacing w:before="380" w:line="259" w:lineRule="auto"/>
      <w:ind w:left="320" w:right="200"/>
      <w:jc w:val="center"/>
    </w:pPr>
    <w:rPr>
      <w:rFonts w:ascii="Times New Roman" w:eastAsia="Times New Roman" w:hAnsi="Times New Roman"/>
      <w:b/>
      <w:sz w:val="18"/>
      <w:szCs w:val="20"/>
    </w:rPr>
  </w:style>
  <w:style w:type="paragraph" w:styleId="a5">
    <w:name w:val="Normal (Web)"/>
    <w:basedOn w:val="a"/>
    <w:uiPriority w:val="99"/>
    <w:rsid w:val="00112C35"/>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Balloon Text"/>
    <w:basedOn w:val="a"/>
    <w:link w:val="a7"/>
    <w:uiPriority w:val="99"/>
    <w:semiHidden/>
    <w:rsid w:val="007D4DF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D4DF9"/>
    <w:rPr>
      <w:rFonts w:ascii="Tahoma" w:hAnsi="Tahoma" w:cs="Tahoma"/>
      <w:sz w:val="16"/>
      <w:szCs w:val="16"/>
    </w:rPr>
  </w:style>
  <w:style w:type="paragraph" w:styleId="a8">
    <w:name w:val="Body Text Indent"/>
    <w:basedOn w:val="a"/>
    <w:link w:val="a9"/>
    <w:uiPriority w:val="99"/>
    <w:semiHidden/>
    <w:rsid w:val="00BB7A15"/>
    <w:pPr>
      <w:spacing w:after="120"/>
      <w:ind w:left="283"/>
    </w:pPr>
  </w:style>
  <w:style w:type="character" w:customStyle="1" w:styleId="a9">
    <w:name w:val="Основной текст с отступом Знак"/>
    <w:basedOn w:val="a0"/>
    <w:link w:val="a8"/>
    <w:uiPriority w:val="99"/>
    <w:semiHidden/>
    <w:locked/>
    <w:rsid w:val="00BB7A15"/>
    <w:rPr>
      <w:rFonts w:cs="Times New Roman"/>
    </w:rPr>
  </w:style>
  <w:style w:type="character" w:styleId="aa">
    <w:name w:val="Strong"/>
    <w:basedOn w:val="a0"/>
    <w:uiPriority w:val="99"/>
    <w:qFormat/>
    <w:rsid w:val="00BB7A15"/>
    <w:rPr>
      <w:rFonts w:cs="Times New Roman"/>
      <w:b/>
      <w:bCs/>
    </w:rPr>
  </w:style>
  <w:style w:type="character" w:customStyle="1" w:styleId="apple-style-span">
    <w:name w:val="apple-style-span"/>
    <w:basedOn w:val="a0"/>
    <w:uiPriority w:val="99"/>
    <w:rsid w:val="00BB7A15"/>
    <w:rPr>
      <w:rFonts w:cs="Times New Roman"/>
    </w:rPr>
  </w:style>
  <w:style w:type="character" w:customStyle="1" w:styleId="apple-converted-space">
    <w:name w:val="apple-converted-space"/>
    <w:basedOn w:val="a0"/>
    <w:rsid w:val="00BB7A15"/>
    <w:rPr>
      <w:rFonts w:cs="Times New Roman"/>
    </w:rPr>
  </w:style>
  <w:style w:type="character" w:styleId="ab">
    <w:name w:val="Hyperlink"/>
    <w:basedOn w:val="a0"/>
    <w:uiPriority w:val="99"/>
    <w:semiHidden/>
    <w:rsid w:val="00BB7A15"/>
    <w:rPr>
      <w:rFonts w:cs="Times New Roman"/>
      <w:color w:val="0000FF"/>
      <w:u w:val="single"/>
    </w:rPr>
  </w:style>
  <w:style w:type="character" w:customStyle="1" w:styleId="small1">
    <w:name w:val="small1"/>
    <w:basedOn w:val="a0"/>
    <w:uiPriority w:val="99"/>
    <w:rsid w:val="00BB7A15"/>
    <w:rPr>
      <w:rFonts w:cs="Times New Roman"/>
    </w:rPr>
  </w:style>
  <w:style w:type="paragraph" w:styleId="ac">
    <w:name w:val="Title"/>
    <w:basedOn w:val="a"/>
    <w:next w:val="a"/>
    <w:link w:val="ad"/>
    <w:uiPriority w:val="99"/>
    <w:qFormat/>
    <w:rsid w:val="000743F1"/>
    <w:pPr>
      <w:suppressAutoHyphens/>
      <w:spacing w:line="240" w:lineRule="auto"/>
    </w:pPr>
    <w:rPr>
      <w:rFonts w:ascii="Times New Roman" w:eastAsia="Times New Roman" w:hAnsi="Times New Roman"/>
      <w:b/>
      <w:bCs/>
      <w:sz w:val="24"/>
      <w:szCs w:val="24"/>
      <w:lang w:eastAsia="ar-SA"/>
    </w:rPr>
  </w:style>
  <w:style w:type="character" w:customStyle="1" w:styleId="ad">
    <w:name w:val="Название Знак"/>
    <w:basedOn w:val="a0"/>
    <w:link w:val="ac"/>
    <w:uiPriority w:val="99"/>
    <w:locked/>
    <w:rsid w:val="000743F1"/>
    <w:rPr>
      <w:rFonts w:ascii="Times New Roman" w:hAnsi="Times New Roman" w:cs="Times New Roman"/>
      <w:b/>
      <w:bCs/>
      <w:sz w:val="24"/>
      <w:szCs w:val="24"/>
      <w:lang w:eastAsia="ar-SA" w:bidi="ar-SA"/>
    </w:rPr>
  </w:style>
  <w:style w:type="paragraph" w:customStyle="1" w:styleId="ae">
    <w:name w:val="Новый"/>
    <w:basedOn w:val="a"/>
    <w:uiPriority w:val="99"/>
    <w:rsid w:val="000743F1"/>
    <w:pPr>
      <w:ind w:firstLine="454"/>
      <w:jc w:val="both"/>
    </w:pPr>
    <w:rPr>
      <w:rFonts w:ascii="Times New Roman" w:eastAsia="Times New Roman" w:hAnsi="Times New Roman"/>
      <w:sz w:val="28"/>
      <w:szCs w:val="24"/>
    </w:rPr>
  </w:style>
  <w:style w:type="table" w:customStyle="1" w:styleId="1">
    <w:name w:val="Сетка таблицы1"/>
    <w:uiPriority w:val="99"/>
    <w:rsid w:val="00172E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A02A0"/>
  </w:style>
  <w:style w:type="table" w:customStyle="1" w:styleId="23">
    <w:name w:val="Сетка таблицы2"/>
    <w:basedOn w:val="a1"/>
    <w:next w:val="a3"/>
    <w:uiPriority w:val="99"/>
    <w:rsid w:val="006A0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6A02A0"/>
    <w:rPr>
      <w:rFonts w:ascii="Times New Roman" w:hAnsi="Times New Roman"/>
      <w:sz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A02A0"/>
    <w:pPr>
      <w:suppressAutoHyphens/>
      <w:spacing w:line="240" w:lineRule="auto"/>
      <w:ind w:left="720" w:firstLine="700"/>
      <w:jc w:val="both"/>
    </w:pPr>
    <w:rPr>
      <w:rFonts w:ascii="Times New Roman" w:eastAsia="Times New Roman" w:hAnsi="Times New Roman"/>
      <w:sz w:val="24"/>
      <w:szCs w:val="24"/>
      <w:lang w:eastAsia="ar-SA"/>
    </w:rPr>
  </w:style>
  <w:style w:type="paragraph" w:customStyle="1" w:styleId="dash041e0431044b0447043d044b0439">
    <w:name w:val="dash041e_0431_044b_0447_043d_044b_0439"/>
    <w:basedOn w:val="a"/>
    <w:uiPriority w:val="99"/>
    <w:rsid w:val="006A02A0"/>
    <w:pPr>
      <w:suppressAutoHyphens/>
      <w:spacing w:line="240" w:lineRule="auto"/>
      <w:jc w:val="left"/>
    </w:pPr>
    <w:rPr>
      <w:rFonts w:ascii="Times New Roman" w:eastAsia="Times New Roman" w:hAnsi="Times New Roman"/>
      <w:sz w:val="24"/>
      <w:szCs w:val="24"/>
      <w:lang w:eastAsia="ar-SA"/>
    </w:rPr>
  </w:style>
  <w:style w:type="paragraph" w:styleId="af">
    <w:name w:val="header"/>
    <w:basedOn w:val="a"/>
    <w:link w:val="af0"/>
    <w:uiPriority w:val="99"/>
    <w:rsid w:val="006A02A0"/>
    <w:pPr>
      <w:tabs>
        <w:tab w:val="center" w:pos="4677"/>
        <w:tab w:val="right" w:pos="9355"/>
      </w:tabs>
      <w:suppressAutoHyphens/>
      <w:spacing w:line="240" w:lineRule="auto"/>
      <w:jc w:val="left"/>
    </w:pPr>
    <w:rPr>
      <w:rFonts w:ascii="Times New Roman" w:eastAsia="Times New Roman" w:hAnsi="Times New Roman"/>
      <w:sz w:val="24"/>
      <w:szCs w:val="24"/>
      <w:lang w:eastAsia="ar-SA"/>
    </w:rPr>
  </w:style>
  <w:style w:type="character" w:customStyle="1" w:styleId="af0">
    <w:name w:val="Верхний колонтитул Знак"/>
    <w:basedOn w:val="a0"/>
    <w:link w:val="af"/>
    <w:uiPriority w:val="99"/>
    <w:rsid w:val="006A02A0"/>
    <w:rPr>
      <w:rFonts w:ascii="Times New Roman" w:eastAsia="Times New Roman" w:hAnsi="Times New Roman"/>
      <w:sz w:val="24"/>
      <w:szCs w:val="24"/>
      <w:lang w:eastAsia="ar-SA"/>
    </w:rPr>
  </w:style>
  <w:style w:type="paragraph" w:styleId="af1">
    <w:name w:val="footer"/>
    <w:basedOn w:val="a"/>
    <w:link w:val="af2"/>
    <w:uiPriority w:val="99"/>
    <w:rsid w:val="006A02A0"/>
    <w:pPr>
      <w:tabs>
        <w:tab w:val="center" w:pos="4677"/>
        <w:tab w:val="right" w:pos="9355"/>
      </w:tabs>
      <w:suppressAutoHyphens/>
      <w:spacing w:line="240" w:lineRule="auto"/>
      <w:jc w:val="left"/>
    </w:pPr>
    <w:rPr>
      <w:rFonts w:ascii="Times New Roman" w:eastAsia="Times New Roman" w:hAnsi="Times New Roman"/>
      <w:sz w:val="24"/>
      <w:szCs w:val="24"/>
      <w:lang w:eastAsia="ar-SA"/>
    </w:rPr>
  </w:style>
  <w:style w:type="character" w:customStyle="1" w:styleId="af2">
    <w:name w:val="Нижний колонтитул Знак"/>
    <w:basedOn w:val="a0"/>
    <w:link w:val="af1"/>
    <w:uiPriority w:val="99"/>
    <w:rsid w:val="006A02A0"/>
    <w:rPr>
      <w:rFonts w:ascii="Times New Roman" w:eastAsia="Times New Roman" w:hAnsi="Times New Roman"/>
      <w:sz w:val="24"/>
      <w:szCs w:val="24"/>
      <w:lang w:eastAsia="ar-SA"/>
    </w:rPr>
  </w:style>
  <w:style w:type="character" w:customStyle="1" w:styleId="24">
    <w:name w:val="Основной текст2"/>
    <w:uiPriority w:val="99"/>
    <w:rsid w:val="006A02A0"/>
    <w:rPr>
      <w:rFonts w:eastAsia="Times New Roman"/>
      <w:color w:val="000000"/>
      <w:spacing w:val="0"/>
      <w:w w:val="100"/>
      <w:position w:val="0"/>
      <w:sz w:val="20"/>
      <w:shd w:val="clear" w:color="auto" w:fill="FFFFFF"/>
      <w:vertAlign w:val="baseline"/>
      <w:lang w:val="ru-RU"/>
    </w:rPr>
  </w:style>
  <w:style w:type="character" w:customStyle="1" w:styleId="af3">
    <w:name w:val="Основной текст + Полужирный"/>
    <w:uiPriority w:val="99"/>
    <w:rsid w:val="006A02A0"/>
    <w:rPr>
      <w:rFonts w:eastAsia="Times New Roman"/>
      <w:b/>
      <w:color w:val="000000"/>
      <w:spacing w:val="0"/>
      <w:w w:val="100"/>
      <w:position w:val="0"/>
      <w:sz w:val="20"/>
      <w:shd w:val="clear" w:color="auto" w:fill="FFFFFF"/>
      <w:vertAlign w:val="baseline"/>
      <w:lang w:val="ru-RU"/>
    </w:rPr>
  </w:style>
  <w:style w:type="character" w:customStyle="1" w:styleId="af4">
    <w:name w:val="Основной текст + Курсив"/>
    <w:uiPriority w:val="99"/>
    <w:rsid w:val="006A02A0"/>
    <w:rPr>
      <w:rFonts w:eastAsia="Times New Roman"/>
      <w:i/>
      <w:color w:val="000000"/>
      <w:spacing w:val="0"/>
      <w:w w:val="100"/>
      <w:position w:val="0"/>
      <w:sz w:val="20"/>
      <w:shd w:val="clear" w:color="auto" w:fill="FFFFFF"/>
      <w:vertAlign w:val="baseline"/>
      <w:lang w:val="ru-RU"/>
    </w:rPr>
  </w:style>
  <w:style w:type="paragraph" w:customStyle="1" w:styleId="4">
    <w:name w:val="Основной текст4"/>
    <w:basedOn w:val="a"/>
    <w:uiPriority w:val="99"/>
    <w:rsid w:val="006A02A0"/>
    <w:pPr>
      <w:widowControl w:val="0"/>
      <w:shd w:val="clear" w:color="auto" w:fill="FFFFFF"/>
      <w:suppressAutoHyphens/>
      <w:spacing w:before="300" w:line="269" w:lineRule="exact"/>
      <w:ind w:firstLine="300"/>
      <w:jc w:val="both"/>
    </w:pPr>
    <w:rPr>
      <w:rFonts w:ascii="Times New Roman" w:eastAsia="Times New Roman" w:hAnsi="Times New Roman"/>
      <w:sz w:val="20"/>
      <w:szCs w:val="20"/>
      <w:lang w:eastAsia="ar-SA"/>
    </w:rPr>
  </w:style>
  <w:style w:type="paragraph" w:customStyle="1" w:styleId="210">
    <w:name w:val="Основной текст с отступом 21"/>
    <w:basedOn w:val="a"/>
    <w:uiPriority w:val="99"/>
    <w:rsid w:val="006A02A0"/>
    <w:pPr>
      <w:suppressAutoHyphens/>
      <w:spacing w:after="120" w:line="480" w:lineRule="auto"/>
      <w:ind w:left="283"/>
      <w:jc w:val="left"/>
    </w:pPr>
    <w:rPr>
      <w:rFonts w:ascii="Times New Roman" w:eastAsia="Times New Roman" w:hAnsi="Times New Roman"/>
      <w:sz w:val="24"/>
      <w:szCs w:val="20"/>
      <w:lang w:eastAsia="ar-SA"/>
    </w:rPr>
  </w:style>
  <w:style w:type="paragraph" w:customStyle="1" w:styleId="c1">
    <w:name w:val="c1"/>
    <w:basedOn w:val="a"/>
    <w:rsid w:val="002F10DC"/>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7">
    <w:name w:val="c7"/>
    <w:basedOn w:val="a"/>
    <w:rsid w:val="00052C23"/>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2">
    <w:name w:val="c2"/>
    <w:basedOn w:val="a0"/>
    <w:rsid w:val="00052C23"/>
  </w:style>
  <w:style w:type="paragraph" w:customStyle="1" w:styleId="c3">
    <w:name w:val="c3"/>
    <w:basedOn w:val="a"/>
    <w:rsid w:val="00052C23"/>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8">
    <w:name w:val="c8"/>
    <w:basedOn w:val="a0"/>
    <w:rsid w:val="00052C23"/>
  </w:style>
</w:styles>
</file>

<file path=word/webSettings.xml><?xml version="1.0" encoding="utf-8"?>
<w:webSettings xmlns:r="http://schemas.openxmlformats.org/officeDocument/2006/relationships" xmlns:w="http://schemas.openxmlformats.org/wordprocessingml/2006/main">
  <w:divs>
    <w:div w:id="210926424">
      <w:bodyDiv w:val="1"/>
      <w:marLeft w:val="0"/>
      <w:marRight w:val="0"/>
      <w:marTop w:val="0"/>
      <w:marBottom w:val="0"/>
      <w:divBdr>
        <w:top w:val="none" w:sz="0" w:space="0" w:color="auto"/>
        <w:left w:val="none" w:sz="0" w:space="0" w:color="auto"/>
        <w:bottom w:val="none" w:sz="0" w:space="0" w:color="auto"/>
        <w:right w:val="none" w:sz="0" w:space="0" w:color="auto"/>
      </w:divBdr>
    </w:div>
    <w:div w:id="190710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9</Pages>
  <Words>2969</Words>
  <Characters>21321</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Виктория</cp:lastModifiedBy>
  <cp:revision>29</cp:revision>
  <cp:lastPrinted>2015-10-01T07:52:00Z</cp:lastPrinted>
  <dcterms:created xsi:type="dcterms:W3CDTF">2014-09-27T07:26:00Z</dcterms:created>
  <dcterms:modified xsi:type="dcterms:W3CDTF">2016-11-19T07:34:00Z</dcterms:modified>
</cp:coreProperties>
</file>