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1B" w:rsidRDefault="0015601B" w:rsidP="0015601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Рабочая  программа</w:t>
      </w:r>
      <w:r>
        <w:rPr>
          <w:sz w:val="22"/>
          <w:szCs w:val="22"/>
          <w:lang w:val="sah-RU"/>
        </w:rPr>
        <w:t xml:space="preserve"> </w:t>
      </w:r>
      <w:r>
        <w:rPr>
          <w:sz w:val="22"/>
          <w:szCs w:val="22"/>
        </w:rPr>
        <w:t>по информатике и информационно коммуникационным технологиям</w:t>
      </w:r>
      <w:r>
        <w:rPr>
          <w:sz w:val="22"/>
          <w:szCs w:val="22"/>
          <w:lang w:val="sah-RU"/>
        </w:rPr>
        <w:t xml:space="preserve"> </w:t>
      </w:r>
      <w:r>
        <w:rPr>
          <w:sz w:val="22"/>
          <w:szCs w:val="22"/>
        </w:rPr>
        <w:t>10 – 11  класс</w:t>
      </w:r>
    </w:p>
    <w:p w:rsidR="0015601B" w:rsidRDefault="0015601B" w:rsidP="0015601B">
      <w:pPr>
        <w:jc w:val="center"/>
        <w:rPr>
          <w:b/>
        </w:rPr>
      </w:pPr>
    </w:p>
    <w:p w:rsidR="0015601B" w:rsidRDefault="0015601B" w:rsidP="0015601B">
      <w:pPr>
        <w:jc w:val="center"/>
        <w:rPr>
          <w:b/>
        </w:rPr>
      </w:pPr>
      <w:r>
        <w:rPr>
          <w:b/>
        </w:rPr>
        <w:t>Базовый уровень</w:t>
      </w:r>
    </w:p>
    <w:p w:rsidR="0015601B" w:rsidRDefault="0015601B" w:rsidP="0015601B">
      <w:pPr>
        <w:jc w:val="center"/>
        <w:rPr>
          <w:b/>
        </w:rPr>
      </w:pPr>
    </w:p>
    <w:p w:rsidR="0015601B" w:rsidRDefault="0015601B" w:rsidP="0015601B">
      <w:pPr>
        <w:shd w:val="clear" w:color="auto" w:fill="FFFFFF"/>
        <w:spacing w:before="50"/>
        <w:ind w:firstLine="576"/>
        <w:jc w:val="center"/>
      </w:pPr>
      <w:r>
        <w:rPr>
          <w:b/>
          <w:color w:val="000000"/>
        </w:rPr>
        <w:t>Статус документа</w:t>
      </w:r>
    </w:p>
    <w:p w:rsidR="0015601B" w:rsidRDefault="0015601B" w:rsidP="0015601B">
      <w:pPr>
        <w:spacing w:before="120"/>
        <w:ind w:firstLine="709"/>
        <w:jc w:val="both"/>
      </w:pPr>
      <w:r>
        <w:t xml:space="preserve">Рабочая программа базового курса «Информатика и ИКТ» для 10-11 классов составлена на основе </w:t>
      </w:r>
      <w:r>
        <w:rPr>
          <w:i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 </w:t>
      </w:r>
      <w:r>
        <w:t>с учетом кодификатора элементов содержания по информатике.</w:t>
      </w:r>
    </w:p>
    <w:p w:rsidR="0015601B" w:rsidRDefault="0015601B" w:rsidP="0015601B">
      <w:pPr>
        <w:spacing w:before="120"/>
        <w:ind w:firstLine="709"/>
        <w:jc w:val="both"/>
      </w:pPr>
      <w:r>
        <w:t xml:space="preserve">В </w:t>
      </w:r>
      <w:r>
        <w:rPr>
          <w:color w:val="000000"/>
        </w:rPr>
        <w:t>региональном</w:t>
      </w:r>
      <w:r>
        <w:t xml:space="preserve"> базисном учебном плане на изучение базового курса «Информатика и ИКТ» в 10-11-х универсальных классах предусмотрено 1 час в 10-ом классе и 1 час в 11 классе, таким образом, на изучение курса «Информатика и ИКТ» отводится 69 часов  (1 + 1 часа в неделю).</w:t>
      </w:r>
    </w:p>
    <w:p w:rsidR="0015601B" w:rsidRDefault="0015601B" w:rsidP="0015601B">
      <w:pPr>
        <w:shd w:val="clear" w:color="auto" w:fill="FFFFFF"/>
        <w:spacing w:before="65"/>
        <w:ind w:firstLine="567"/>
        <w:jc w:val="center"/>
      </w:pPr>
      <w:r>
        <w:rPr>
          <w:b/>
          <w:color w:val="000000"/>
        </w:rPr>
        <w:t>Структура документа</w:t>
      </w:r>
    </w:p>
    <w:p w:rsidR="0015601B" w:rsidRDefault="0015601B" w:rsidP="0015601B">
      <w:pPr>
        <w:shd w:val="clear" w:color="auto" w:fill="FFFFFF"/>
        <w:ind w:right="25" w:firstLine="569"/>
        <w:jc w:val="both"/>
      </w:pPr>
      <w:r>
        <w:rPr>
          <w:color w:val="000000"/>
        </w:rPr>
        <w:t>Данная программа включает три раздела: пояснительную записку; основное содержание с примерным распределением учебных часов по разделам курса и возможной последовательностью изучения разделов и тем; требования к уровню подготовки выпускников.</w:t>
      </w:r>
    </w:p>
    <w:p w:rsidR="0015601B" w:rsidRDefault="0015601B" w:rsidP="0015601B">
      <w:pPr>
        <w:pStyle w:val="2"/>
        <w:spacing w:before="0" w:line="240" w:lineRule="auto"/>
        <w:rPr>
          <w:sz w:val="22"/>
          <w:szCs w:val="22"/>
        </w:rPr>
      </w:pPr>
    </w:p>
    <w:p w:rsidR="0015601B" w:rsidRDefault="0015601B" w:rsidP="0015601B">
      <w:pPr>
        <w:pStyle w:val="2"/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15601B" w:rsidRDefault="0015601B" w:rsidP="0015601B">
      <w:pPr>
        <w:pStyle w:val="2"/>
        <w:spacing w:before="0" w:line="240" w:lineRule="auto"/>
        <w:rPr>
          <w:b/>
          <w:sz w:val="22"/>
          <w:szCs w:val="22"/>
        </w:rPr>
      </w:pPr>
    </w:p>
    <w:p w:rsidR="0015601B" w:rsidRDefault="0015601B" w:rsidP="0015601B">
      <w:pPr>
        <w:pStyle w:val="2"/>
        <w:spacing w:before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15601B" w:rsidRDefault="0015601B" w:rsidP="0015601B">
      <w:pPr>
        <w:numPr>
          <w:ilvl w:val="0"/>
          <w:numId w:val="2"/>
        </w:numPr>
        <w:autoSpaceDN w:val="0"/>
        <w:spacing w:after="0" w:line="240" w:lineRule="auto"/>
        <w:jc w:val="both"/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5601B" w:rsidRDefault="0015601B" w:rsidP="0015601B">
      <w:pPr>
        <w:numPr>
          <w:ilvl w:val="0"/>
          <w:numId w:val="2"/>
        </w:numPr>
        <w:autoSpaceDN w:val="0"/>
        <w:spacing w:after="0" w:line="240" w:lineRule="auto"/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5601B" w:rsidRDefault="0015601B" w:rsidP="0015601B">
      <w:pPr>
        <w:numPr>
          <w:ilvl w:val="0"/>
          <w:numId w:val="2"/>
        </w:numPr>
        <w:autoSpaceDN w:val="0"/>
        <w:spacing w:after="0" w:line="240" w:lineRule="auto"/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5601B" w:rsidRDefault="0015601B" w:rsidP="0015601B">
      <w:pPr>
        <w:numPr>
          <w:ilvl w:val="0"/>
          <w:numId w:val="2"/>
        </w:numPr>
        <w:autoSpaceDN w:val="0"/>
        <w:spacing w:after="0" w:line="240" w:lineRule="auto"/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15601B" w:rsidRDefault="0015601B" w:rsidP="0015601B">
      <w:pPr>
        <w:numPr>
          <w:ilvl w:val="0"/>
          <w:numId w:val="2"/>
        </w:numPr>
        <w:autoSpaceDN w:val="0"/>
        <w:spacing w:after="0" w:line="240" w:lineRule="auto"/>
        <w:jc w:val="both"/>
        <w:rPr>
          <w:b/>
        </w:rPr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5601B" w:rsidRDefault="0015601B" w:rsidP="0015601B">
      <w:pPr>
        <w:jc w:val="both"/>
      </w:pPr>
    </w:p>
    <w:p w:rsidR="0015601B" w:rsidRDefault="0015601B" w:rsidP="0015601B">
      <w:pPr>
        <w:jc w:val="center"/>
        <w:rPr>
          <w:b/>
        </w:rPr>
      </w:pPr>
    </w:p>
    <w:p w:rsidR="0015601B" w:rsidRDefault="0015601B" w:rsidP="0015601B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15601B" w:rsidRDefault="0015601B" w:rsidP="0015601B">
      <w:pPr>
        <w:jc w:val="both"/>
      </w:pPr>
    </w:p>
    <w:p w:rsidR="0015601B" w:rsidRDefault="0015601B" w:rsidP="0015601B">
      <w:pPr>
        <w:ind w:firstLine="708"/>
        <w:jc w:val="both"/>
      </w:pPr>
      <w:r>
        <w:lastRenderedPageBreak/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15601B" w:rsidRDefault="0015601B" w:rsidP="0015601B">
      <w:pPr>
        <w:ind w:firstLine="708"/>
        <w:jc w:val="both"/>
      </w:pPr>
      <w: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>
        <w:rPr>
          <w:i/>
        </w:rPr>
        <w:t>проанализировать</w:t>
      </w:r>
      <w: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>
        <w:rPr>
          <w:i/>
        </w:rPr>
        <w:t>представить</w:t>
      </w:r>
      <w:r>
        <w:t xml:space="preserve">, эти взаимосвязи, т.е. отразить в некотором языке. В результате мы будем иметь </w:t>
      </w:r>
      <w:r>
        <w:rPr>
          <w:i/>
        </w:rPr>
        <w:t>информационную модель</w:t>
      </w:r>
      <w: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>
        <w:rPr>
          <w:i/>
        </w:rPr>
        <w:t>формализации.</w:t>
      </w:r>
      <w: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>
        <w:rPr>
          <w:i/>
        </w:rPr>
        <w:t>материального носителя</w:t>
      </w:r>
      <w:r>
        <w:t>.</w:t>
      </w:r>
    </w:p>
    <w:p w:rsidR="0015601B" w:rsidRDefault="0015601B" w:rsidP="0015601B">
      <w:pPr>
        <w:ind w:firstLine="708"/>
        <w:jc w:val="both"/>
      </w:pPr>
      <w: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>
        <w:rPr>
          <w:i/>
        </w:rPr>
        <w:t xml:space="preserve">информационной моделью). </w:t>
      </w:r>
      <w:r>
        <w:t xml:space="preserve">Важнейшим свойством информационной модели является ее </w:t>
      </w:r>
      <w:r>
        <w:rPr>
          <w:i/>
        </w:rPr>
        <w:t>адекватность</w:t>
      </w:r>
      <w: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>
        <w:rPr>
          <w:i/>
        </w:rPr>
        <w:t xml:space="preserve">задачей, </w:t>
      </w:r>
      <w:r>
        <w:t>которая в данный момент решается субъектом.</w:t>
      </w:r>
    </w:p>
    <w:p w:rsidR="0015601B" w:rsidRDefault="0015601B" w:rsidP="0015601B">
      <w:pPr>
        <w:ind w:firstLine="708"/>
        <w:jc w:val="both"/>
      </w:pPr>
      <w:r>
        <w:t>А</w:t>
      </w:r>
      <w:r>
        <w:rPr>
          <w:i/>
        </w:rPr>
        <w:t>втоматизация информационного процесса</w:t>
      </w:r>
      <w:r>
        <w:t>, т.е</w:t>
      </w:r>
      <w:r>
        <w:rPr>
          <w:lang w:val="sah-RU"/>
        </w:rPr>
        <w:t>.</w:t>
      </w:r>
      <w: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15601B" w:rsidRDefault="0015601B" w:rsidP="0015601B">
      <w:pPr>
        <w:ind w:firstLine="567"/>
        <w:jc w:val="both"/>
        <w:rPr>
          <w:i/>
        </w:rPr>
      </w:pPr>
      <w: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>
        <w:rPr>
          <w:i/>
        </w:rPr>
        <w:t>процессе решения задачи</w:t>
      </w:r>
      <w:r>
        <w:t xml:space="preserve">. В этом случае можно говорить об </w:t>
      </w:r>
      <w:r>
        <w:rPr>
          <w:i/>
        </w:rPr>
        <w:t xml:space="preserve">информационной технологии решения задачи. </w:t>
      </w:r>
    </w:p>
    <w:p w:rsidR="0015601B" w:rsidRDefault="0015601B" w:rsidP="0015601B">
      <w:pPr>
        <w:ind w:firstLine="567"/>
        <w:jc w:val="both"/>
      </w:pPr>
      <w: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15601B" w:rsidRDefault="0015601B" w:rsidP="0015601B">
      <w:pPr>
        <w:ind w:firstLine="708"/>
        <w:jc w:val="both"/>
      </w:pPr>
      <w:r>
        <w:t xml:space="preserve">Приоритетными объектами изучения информатики в старшей школе являются </w:t>
      </w:r>
      <w:r>
        <w:rPr>
          <w:i/>
        </w:rPr>
        <w:t>информационные системы</w:t>
      </w:r>
      <w:r>
        <w:t xml:space="preserve">, преимущественно автоматизированные информационные системы, </w:t>
      </w:r>
      <w:r>
        <w:rPr>
          <w:i/>
        </w:rPr>
        <w:t>связанные с информационными процессами,</w:t>
      </w:r>
      <w:r>
        <w:t xml:space="preserve"> и </w:t>
      </w:r>
      <w:r>
        <w:rPr>
          <w:i/>
        </w:rPr>
        <w:t>информационные технологии</w:t>
      </w:r>
      <w:r>
        <w:t>, рассматриваемые с позиций системного подхода.</w:t>
      </w:r>
    </w:p>
    <w:p w:rsidR="0015601B" w:rsidRDefault="0015601B" w:rsidP="0015601B">
      <w:pPr>
        <w:ind w:firstLine="708"/>
        <w:jc w:val="both"/>
      </w:pPr>
      <w: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</w:t>
      </w:r>
      <w:r>
        <w:lastRenderedPageBreak/>
        <w:t xml:space="preserve">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15601B" w:rsidRDefault="0015601B" w:rsidP="0015601B">
      <w:pPr>
        <w:ind w:firstLine="708"/>
        <w:jc w:val="both"/>
      </w:pPr>
      <w:r>
        <w:t>Это позволяет:</w:t>
      </w:r>
    </w:p>
    <w:p w:rsidR="0015601B" w:rsidRDefault="0015601B" w:rsidP="0015601B">
      <w:pPr>
        <w:numPr>
          <w:ilvl w:val="0"/>
          <w:numId w:val="3"/>
        </w:numPr>
        <w:autoSpaceDN w:val="0"/>
        <w:spacing w:after="0" w:line="240" w:lineRule="auto"/>
        <w:ind w:left="0" w:firstLine="1260"/>
        <w:jc w:val="both"/>
      </w:pPr>
      <w: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5601B" w:rsidRDefault="0015601B" w:rsidP="0015601B">
      <w:pPr>
        <w:numPr>
          <w:ilvl w:val="0"/>
          <w:numId w:val="3"/>
        </w:numPr>
        <w:autoSpaceDN w:val="0"/>
        <w:spacing w:after="0" w:line="240" w:lineRule="auto"/>
        <w:ind w:left="0" w:firstLine="1260"/>
        <w:jc w:val="both"/>
      </w:pPr>
      <w: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5601B" w:rsidRDefault="0015601B" w:rsidP="0015601B">
      <w:pPr>
        <w:numPr>
          <w:ilvl w:val="0"/>
          <w:numId w:val="3"/>
        </w:numPr>
        <w:autoSpaceDN w:val="0"/>
        <w:spacing w:after="0" w:line="240" w:lineRule="auto"/>
        <w:ind w:left="0" w:firstLine="1260"/>
        <w:jc w:val="both"/>
      </w:pPr>
      <w: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15601B" w:rsidRDefault="0015601B" w:rsidP="0015601B">
      <w:pPr>
        <w:numPr>
          <w:ilvl w:val="0"/>
          <w:numId w:val="3"/>
        </w:numPr>
        <w:autoSpaceDN w:val="0"/>
        <w:spacing w:after="0" w:line="240" w:lineRule="auto"/>
        <w:ind w:left="0" w:firstLine="1260"/>
        <w:jc w:val="both"/>
      </w:pPr>
      <w: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15601B" w:rsidRDefault="0015601B" w:rsidP="0015601B">
      <w:pPr>
        <w:ind w:firstLine="1080"/>
        <w:jc w:val="both"/>
      </w:pPr>
      <w: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15601B" w:rsidRDefault="0015601B" w:rsidP="0015601B">
      <w:pPr>
        <w:ind w:firstLine="900"/>
        <w:jc w:val="both"/>
      </w:pPr>
      <w:r>
        <w:t xml:space="preserve">Основная задача базового уровня старшей школы состоит в изучении </w:t>
      </w:r>
      <w:r>
        <w:rPr>
          <w:i/>
        </w:rPr>
        <w:t xml:space="preserve">общих закономерностей функционирования, создания </w:t>
      </w:r>
      <w:r>
        <w:t xml:space="preserve">и </w:t>
      </w:r>
      <w:r>
        <w:rPr>
          <w:i/>
        </w:rPr>
        <w:t>применения</w:t>
      </w:r>
      <w:r>
        <w:t xml:space="preserve"> информационных систем, преимущественно автоматизированных.</w:t>
      </w:r>
    </w:p>
    <w:p w:rsidR="0015601B" w:rsidRDefault="0015601B" w:rsidP="0015601B">
      <w:pPr>
        <w:ind w:firstLine="708"/>
        <w:jc w:val="both"/>
      </w:pPr>
      <w:r>
        <w:t xml:space="preserve">С точки зрения </w:t>
      </w:r>
      <w:r>
        <w:rPr>
          <w:i/>
        </w:rPr>
        <w:t>содержания</w:t>
      </w:r>
      <w: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t>межпредметных</w:t>
      </w:r>
      <w:proofErr w:type="spellEnd"/>
      <w:r>
        <w:t xml:space="preserve"> связей информатики с другими дисциплинами.</w:t>
      </w:r>
    </w:p>
    <w:p w:rsidR="0015601B" w:rsidRDefault="0015601B" w:rsidP="0015601B">
      <w:pPr>
        <w:ind w:firstLine="708"/>
        <w:jc w:val="both"/>
      </w:pPr>
      <w:r>
        <w:t xml:space="preserve">С точки зрения </w:t>
      </w:r>
      <w:r>
        <w:rPr>
          <w:i/>
        </w:rPr>
        <w:t>деятельности</w:t>
      </w:r>
      <w:r>
        <w:t xml:space="preserve">, это дает возможность сформировать методологию использования основных автоматизированных </w:t>
      </w:r>
      <w:r>
        <w:rPr>
          <w:i/>
        </w:rPr>
        <w:t xml:space="preserve">информационных систем в решении конкретных задач, </w:t>
      </w:r>
      <w:r>
        <w:t xml:space="preserve">связанных с анализом и представлением основных информационных процессов: </w:t>
      </w:r>
    </w:p>
    <w:p w:rsidR="0015601B" w:rsidRDefault="0015601B" w:rsidP="0015601B">
      <w:pPr>
        <w:numPr>
          <w:ilvl w:val="2"/>
          <w:numId w:val="4"/>
        </w:numPr>
        <w:autoSpaceDN w:val="0"/>
        <w:spacing w:after="0" w:line="240" w:lineRule="auto"/>
        <w:ind w:left="0" w:firstLine="1080"/>
        <w:jc w:val="both"/>
      </w:pPr>
      <w:r>
        <w:t xml:space="preserve"> автоматизированные информационные системы (АИС) </w:t>
      </w:r>
      <w:r>
        <w:rPr>
          <w:i/>
        </w:rPr>
        <w:t>хранения</w:t>
      </w:r>
      <w:r>
        <w:t xml:space="preserve"> массивов информации (системы управления базами данных, информационно-поисковые системы, </w:t>
      </w:r>
      <w:proofErr w:type="spellStart"/>
      <w:r>
        <w:t>геоинформационные</w:t>
      </w:r>
      <w:proofErr w:type="spellEnd"/>
      <w:r>
        <w:t xml:space="preserve"> системы);</w:t>
      </w:r>
    </w:p>
    <w:p w:rsidR="0015601B" w:rsidRDefault="0015601B" w:rsidP="0015601B">
      <w:pPr>
        <w:numPr>
          <w:ilvl w:val="2"/>
          <w:numId w:val="4"/>
        </w:numPr>
        <w:autoSpaceDN w:val="0"/>
        <w:spacing w:after="0" w:line="240" w:lineRule="auto"/>
        <w:ind w:left="0" w:firstLine="1080"/>
        <w:jc w:val="both"/>
      </w:pPr>
      <w:r>
        <w:t xml:space="preserve">АИС </w:t>
      </w:r>
      <w:r>
        <w:rPr>
          <w:i/>
        </w:rPr>
        <w:t>обработки</w:t>
      </w:r>
      <w: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15601B" w:rsidRDefault="0015601B" w:rsidP="0015601B">
      <w:pPr>
        <w:numPr>
          <w:ilvl w:val="2"/>
          <w:numId w:val="4"/>
        </w:numPr>
        <w:autoSpaceDN w:val="0"/>
        <w:spacing w:after="0" w:line="240" w:lineRule="auto"/>
        <w:ind w:left="1080" w:firstLine="0"/>
        <w:jc w:val="both"/>
      </w:pPr>
      <w:r>
        <w:t xml:space="preserve">АИС </w:t>
      </w:r>
      <w:r>
        <w:rPr>
          <w:i/>
        </w:rPr>
        <w:t>передачи</w:t>
      </w:r>
      <w:r>
        <w:t xml:space="preserve"> информации (сети, телекоммуникации); </w:t>
      </w:r>
    </w:p>
    <w:p w:rsidR="0015601B" w:rsidRDefault="0015601B" w:rsidP="0015601B">
      <w:pPr>
        <w:numPr>
          <w:ilvl w:val="2"/>
          <w:numId w:val="4"/>
        </w:numPr>
        <w:autoSpaceDN w:val="0"/>
        <w:spacing w:after="0" w:line="240" w:lineRule="auto"/>
        <w:ind w:left="0" w:firstLine="1080"/>
        <w:jc w:val="both"/>
      </w:pPr>
      <w:r>
        <w:t xml:space="preserve">АИС </w:t>
      </w:r>
      <w:r>
        <w:rPr>
          <w:i/>
        </w:rPr>
        <w:t xml:space="preserve">управления </w:t>
      </w:r>
      <w: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15601B" w:rsidRDefault="0015601B" w:rsidP="0015601B">
      <w:pPr>
        <w:tabs>
          <w:tab w:val="num" w:pos="1980"/>
        </w:tabs>
        <w:ind w:firstLine="1080"/>
        <w:jc w:val="both"/>
      </w:pPr>
      <w:r>
        <w:t>С методической точки зрения в процессе преподавания следует обратить внимание на следующие моменты.</w:t>
      </w:r>
    </w:p>
    <w:p w:rsidR="0015601B" w:rsidRDefault="0015601B" w:rsidP="0015601B">
      <w:pPr>
        <w:tabs>
          <w:tab w:val="num" w:pos="1980"/>
        </w:tabs>
        <w:ind w:firstLine="1080"/>
        <w:jc w:val="both"/>
      </w:pPr>
      <w: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</w:t>
      </w:r>
      <w:r>
        <w:lastRenderedPageBreak/>
        <w:t>какой бы информационный процесс мы не рассматривали, он всегда реализуется в рамках какой-либо системы.</w:t>
      </w:r>
    </w:p>
    <w:p w:rsidR="0015601B" w:rsidRDefault="0015601B" w:rsidP="0015601B">
      <w:pPr>
        <w:ind w:firstLine="708"/>
        <w:jc w:val="both"/>
      </w:pPr>
      <w: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15601B" w:rsidRDefault="0015601B" w:rsidP="0015601B">
      <w:pPr>
        <w:ind w:firstLine="708"/>
        <w:jc w:val="both"/>
      </w:pPr>
      <w:r>
        <w:t xml:space="preserve">Важно подчеркнуть </w:t>
      </w: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характер</w:t>
      </w:r>
      <w: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15601B" w:rsidRDefault="0015601B" w:rsidP="0015601B">
      <w:pPr>
        <w:ind w:firstLine="708"/>
        <w:jc w:val="both"/>
      </w:pPr>
      <w: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>
        <w:t>социотехнических</w:t>
      </w:r>
      <w:proofErr w:type="spellEnd"/>
      <w: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>
        <w:rPr>
          <w:i/>
        </w:rPr>
        <w:t>деятельностный</w:t>
      </w:r>
      <w:proofErr w:type="spellEnd"/>
      <w:r>
        <w:t xml:space="preserve"> характер, что и должно найти отражение в методике обучения. </w:t>
      </w:r>
    </w:p>
    <w:p w:rsidR="0015601B" w:rsidRDefault="0015601B" w:rsidP="0015601B">
      <w:pPr>
        <w:jc w:val="both"/>
      </w:pPr>
      <w: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15601B" w:rsidRDefault="0015601B" w:rsidP="0015601B">
      <w:pPr>
        <w:ind w:firstLine="708"/>
        <w:jc w:val="both"/>
        <w:rPr>
          <w:color w:val="FF0000"/>
        </w:rPr>
      </w:pPr>
      <w: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>
        <w:rPr>
          <w:color w:val="FF0000"/>
        </w:rPr>
        <w:t xml:space="preserve"> </w:t>
      </w:r>
    </w:p>
    <w:p w:rsidR="0015601B" w:rsidRDefault="0015601B" w:rsidP="0015601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2"/>
          <w:szCs w:val="22"/>
        </w:rPr>
      </w:pPr>
    </w:p>
    <w:p w:rsidR="0015601B" w:rsidRDefault="0015601B" w:rsidP="0015601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Основное содержание</w:t>
      </w:r>
    </w:p>
    <w:p w:rsidR="0015601B" w:rsidRDefault="0015601B" w:rsidP="0015601B">
      <w:pPr>
        <w:shd w:val="clear" w:color="auto" w:fill="FFFFFF"/>
        <w:jc w:val="center"/>
      </w:pPr>
      <w:r>
        <w:rPr>
          <w:b/>
        </w:rPr>
        <w:t xml:space="preserve">Информация и информационные процессы </w:t>
      </w:r>
    </w:p>
    <w:p w:rsidR="0015601B" w:rsidRDefault="0015601B" w:rsidP="0015601B">
      <w:pPr>
        <w:shd w:val="clear" w:color="auto" w:fill="FFFFFF"/>
        <w:ind w:firstLine="708"/>
        <w:jc w:val="both"/>
      </w:pPr>
      <w: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15601B" w:rsidRDefault="0015601B" w:rsidP="0015601B">
      <w:pPr>
        <w:shd w:val="clear" w:color="auto" w:fill="FFFFFF"/>
        <w:ind w:firstLine="708"/>
        <w:jc w:val="both"/>
      </w:pPr>
      <w: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15601B" w:rsidRDefault="0015601B" w:rsidP="0015601B">
      <w:pPr>
        <w:shd w:val="clear" w:color="auto" w:fill="FFFFFF"/>
        <w:ind w:firstLine="708"/>
        <w:jc w:val="both"/>
      </w:pPr>
      <w:r>
        <w:lastRenderedPageBreak/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15601B" w:rsidRDefault="0015601B" w:rsidP="0015601B">
      <w:pPr>
        <w:shd w:val="clear" w:color="auto" w:fill="FFFFFF"/>
        <w:ind w:firstLine="708"/>
        <w:jc w:val="both"/>
      </w:pPr>
      <w: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15601B" w:rsidRDefault="0015601B" w:rsidP="0015601B">
      <w:pPr>
        <w:shd w:val="clear" w:color="auto" w:fill="FFFFFF"/>
        <w:ind w:firstLine="708"/>
        <w:jc w:val="both"/>
      </w:pPr>
      <w: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15601B" w:rsidRDefault="0015601B" w:rsidP="0015601B">
      <w:pPr>
        <w:pStyle w:val="a8"/>
        <w:ind w:firstLine="708"/>
      </w:pPr>
      <w:r>
        <w:t xml:space="preserve">Особенности запоминания, обработки и передачи информации человеком. </w:t>
      </w:r>
    </w:p>
    <w:p w:rsidR="0015601B" w:rsidRDefault="0015601B" w:rsidP="0015601B">
      <w:pPr>
        <w:pStyle w:val="a8"/>
        <w:ind w:firstLine="708"/>
      </w:pPr>
      <w:r>
        <w:t>Управление системой как информационный процесс.</w:t>
      </w:r>
    </w:p>
    <w:p w:rsidR="0015601B" w:rsidRDefault="0015601B" w:rsidP="0015601B">
      <w:pPr>
        <w:pStyle w:val="a8"/>
        <w:ind w:firstLine="708"/>
      </w:pPr>
      <w:r>
        <w:t>Использование основных методов информатики и средств ИКТ при анализе процессов в обществе, природе и технике.</w:t>
      </w:r>
    </w:p>
    <w:p w:rsidR="0015601B" w:rsidRDefault="0015601B" w:rsidP="0015601B">
      <w:pPr>
        <w:tabs>
          <w:tab w:val="left" w:pos="5868"/>
          <w:tab w:val="left" w:pos="6768"/>
          <w:tab w:val="left" w:pos="7848"/>
        </w:tabs>
      </w:pPr>
      <w:r>
        <w:t xml:space="preserve">Организация личной информационной среды. </w:t>
      </w:r>
      <w:r>
        <w:tab/>
      </w:r>
    </w:p>
    <w:p w:rsidR="0015601B" w:rsidRDefault="0015601B" w:rsidP="0015601B">
      <w:pPr>
        <w:ind w:left="360"/>
        <w:jc w:val="both"/>
        <w:rPr>
          <w:b/>
        </w:rPr>
      </w:pPr>
      <w:r>
        <w:rPr>
          <w:b/>
        </w:rPr>
        <w:t xml:space="preserve">1. Измерение информации. </w:t>
      </w:r>
    </w:p>
    <w:p w:rsidR="0015601B" w:rsidRDefault="0015601B" w:rsidP="0015601B">
      <w:pPr>
        <w:jc w:val="both"/>
      </w:pPr>
      <w: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</w:p>
    <w:p w:rsidR="0015601B" w:rsidRDefault="0015601B" w:rsidP="0015601B">
      <w:pPr>
        <w:ind w:left="360"/>
        <w:jc w:val="both"/>
        <w:rPr>
          <w:b/>
        </w:rPr>
      </w:pPr>
      <w:r>
        <w:rPr>
          <w:b/>
        </w:rPr>
        <w:t>2. Информационные процессы</w:t>
      </w:r>
    </w:p>
    <w:p w:rsidR="0015601B" w:rsidRDefault="0015601B" w:rsidP="0015601B">
      <w:pPr>
        <w:jc w:val="both"/>
      </w:pPr>
      <w: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15601B" w:rsidRDefault="0015601B" w:rsidP="0015601B">
      <w:pPr>
        <w:ind w:left="360"/>
        <w:jc w:val="both"/>
        <w:rPr>
          <w:b/>
        </w:rPr>
      </w:pPr>
      <w:r>
        <w:rPr>
          <w:b/>
        </w:rPr>
        <w:t>3. Кодирование информации</w:t>
      </w:r>
    </w:p>
    <w:p w:rsidR="0015601B" w:rsidRDefault="0015601B" w:rsidP="0015601B">
      <w:pPr>
        <w:jc w:val="both"/>
      </w:pPr>
      <w:r>
        <w:t>Кодирование и декодирование сообщений по предложенным правилам.</w:t>
      </w:r>
    </w:p>
    <w:p w:rsidR="0015601B" w:rsidRDefault="0015601B" w:rsidP="0015601B">
      <w:pPr>
        <w:ind w:left="360"/>
        <w:jc w:val="both"/>
        <w:rPr>
          <w:b/>
        </w:rPr>
      </w:pPr>
      <w:r>
        <w:rPr>
          <w:b/>
        </w:rPr>
        <w:t>4. Поиск информации</w:t>
      </w:r>
    </w:p>
    <w:p w:rsidR="0015601B" w:rsidRDefault="0015601B" w:rsidP="0015601B">
      <w:pPr>
        <w:jc w:val="both"/>
      </w:pPr>
      <w: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15601B" w:rsidRDefault="0015601B" w:rsidP="0015601B">
      <w:pPr>
        <w:ind w:left="360"/>
        <w:jc w:val="both"/>
        <w:rPr>
          <w:b/>
        </w:rPr>
      </w:pPr>
      <w:r>
        <w:rPr>
          <w:b/>
        </w:rPr>
        <w:t>5. Защита информации</w:t>
      </w:r>
    </w:p>
    <w:p w:rsidR="0015601B" w:rsidRDefault="0015601B" w:rsidP="0015601B">
      <w:pPr>
        <w:jc w:val="both"/>
      </w:pPr>
      <w:r>
        <w:t xml:space="preserve">Использование паролирования и архивирования для обеспечения защиты информации. </w:t>
      </w:r>
    </w:p>
    <w:p w:rsidR="0015601B" w:rsidRDefault="0015601B" w:rsidP="0015601B">
      <w:pPr>
        <w:shd w:val="clear" w:color="auto" w:fill="FFFFFF"/>
        <w:jc w:val="center"/>
      </w:pPr>
      <w:r>
        <w:rPr>
          <w:b/>
        </w:rPr>
        <w:t xml:space="preserve">Информационные модели </w:t>
      </w:r>
    </w:p>
    <w:p w:rsidR="0015601B" w:rsidRDefault="0015601B" w:rsidP="0015601B">
      <w:pPr>
        <w:pStyle w:val="3"/>
        <w:ind w:firstLine="708"/>
      </w:pPr>
      <w: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15601B" w:rsidRDefault="0015601B" w:rsidP="0015601B">
      <w:pPr>
        <w:ind w:firstLine="708"/>
        <w:jc w:val="both"/>
      </w:pPr>
      <w:r>
        <w:t xml:space="preserve">Компьютерное моделирование и его виды: расчетные, графические, имитационные модели. </w:t>
      </w:r>
    </w:p>
    <w:p w:rsidR="0015601B" w:rsidRDefault="0015601B" w:rsidP="0015601B">
      <w:pPr>
        <w:ind w:firstLine="708"/>
        <w:jc w:val="both"/>
      </w:pPr>
      <w:r>
        <w:lastRenderedPageBreak/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15601B" w:rsidRDefault="0015601B" w:rsidP="0015601B">
      <w:pPr>
        <w:ind w:firstLine="708"/>
        <w:jc w:val="both"/>
      </w:pPr>
      <w:r>
        <w:t>Примеры моделирования социальных, биологических и технических систем и процессов.</w:t>
      </w:r>
    </w:p>
    <w:p w:rsidR="0015601B" w:rsidRDefault="0015601B" w:rsidP="0015601B">
      <w:pPr>
        <w:ind w:firstLine="708"/>
        <w:jc w:val="both"/>
      </w:pPr>
      <w: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15601B" w:rsidRDefault="0015601B" w:rsidP="0015601B">
      <w:pPr>
        <w:tabs>
          <w:tab w:val="left" w:pos="5940"/>
        </w:tabs>
        <w:jc w:val="both"/>
      </w:pPr>
      <w:r>
        <w:t>Использование информационных моделей в учебной и познавательной деятельности.</w:t>
      </w:r>
      <w:r>
        <w:tab/>
      </w:r>
    </w:p>
    <w:p w:rsidR="0015601B" w:rsidRDefault="0015601B" w:rsidP="0015601B">
      <w:pPr>
        <w:ind w:left="1092" w:firstLine="348"/>
        <w:jc w:val="both"/>
        <w:rPr>
          <w:b/>
        </w:rPr>
      </w:pPr>
      <w:r>
        <w:rPr>
          <w:b/>
        </w:rPr>
        <w:t xml:space="preserve">Моделирование и формализация </w:t>
      </w:r>
    </w:p>
    <w:p w:rsidR="0015601B" w:rsidRDefault="0015601B" w:rsidP="0015601B">
      <w:pPr>
        <w:ind w:firstLine="1440"/>
        <w:jc w:val="both"/>
      </w:pPr>
      <w: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15601B" w:rsidRDefault="0015601B" w:rsidP="0015601B">
      <w:pPr>
        <w:ind w:firstLine="1440"/>
        <w:jc w:val="both"/>
        <w:rPr>
          <w:b/>
        </w:rPr>
      </w:pPr>
      <w:r>
        <w:rPr>
          <w:b/>
        </w:rPr>
        <w:t xml:space="preserve"> Исследование моделей</w:t>
      </w:r>
    </w:p>
    <w:p w:rsidR="0015601B" w:rsidRDefault="0015601B" w:rsidP="0015601B">
      <w:pPr>
        <w:ind w:firstLine="1440"/>
        <w:jc w:val="both"/>
      </w:pPr>
      <w: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</w:t>
      </w:r>
      <w:proofErr w:type="spellStart"/>
      <w:r>
        <w:t>геоинформационных</w:t>
      </w:r>
      <w:proofErr w:type="spellEnd"/>
      <w:r>
        <w:t xml:space="preserve"> моделей. Определение результата выполнения алгоритма по его блок-схеме.</w:t>
      </w:r>
    </w:p>
    <w:p w:rsidR="0015601B" w:rsidRDefault="0015601B" w:rsidP="0015601B">
      <w:pPr>
        <w:ind w:left="1068" w:firstLine="348"/>
        <w:jc w:val="both"/>
        <w:rPr>
          <w:b/>
        </w:rPr>
      </w:pPr>
      <w:r>
        <w:rPr>
          <w:b/>
        </w:rPr>
        <w:t>Информационные основы управления</w:t>
      </w:r>
    </w:p>
    <w:p w:rsidR="0015601B" w:rsidRDefault="0015601B" w:rsidP="0015601B">
      <w:pPr>
        <w:ind w:firstLine="708"/>
        <w:jc w:val="both"/>
      </w:pPr>
      <w: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15601B" w:rsidRDefault="0015601B" w:rsidP="0015601B">
      <w:pPr>
        <w:jc w:val="both"/>
      </w:pPr>
      <w:r>
        <w:t>Управление работой формального исполнителя с помощью алгоритма.</w:t>
      </w:r>
    </w:p>
    <w:p w:rsidR="0015601B" w:rsidRDefault="0015601B" w:rsidP="0015601B">
      <w:pPr>
        <w:jc w:val="both"/>
      </w:pPr>
    </w:p>
    <w:p w:rsidR="0015601B" w:rsidRDefault="0015601B" w:rsidP="0015601B">
      <w:pPr>
        <w:ind w:left="360"/>
        <w:jc w:val="center"/>
        <w:rPr>
          <w:b/>
        </w:rPr>
      </w:pPr>
      <w:r>
        <w:rPr>
          <w:b/>
        </w:rPr>
        <w:t>Программно – технические системы реализации информационных процессов</w:t>
      </w:r>
    </w:p>
    <w:p w:rsidR="0015601B" w:rsidRDefault="0015601B" w:rsidP="0015601B">
      <w:pPr>
        <w:ind w:left="360"/>
        <w:rPr>
          <w:b/>
        </w:rPr>
      </w:pPr>
      <w: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15601B" w:rsidRDefault="0015601B" w:rsidP="0015601B">
      <w:pPr>
        <w:ind w:firstLine="360"/>
        <w:jc w:val="both"/>
      </w:pPr>
      <w:r>
        <w:t xml:space="preserve">Выбор конфигурации компьютера в зависимости от решаемой задачи. Тестирование компьютера. Настройка </w:t>
      </w:r>
      <w:r>
        <w:rPr>
          <w:lang w:val="en-US"/>
        </w:rPr>
        <w:t>BIOS</w:t>
      </w:r>
      <w:r>
        <w:t xml:space="preserve"> и загрузка операционной системы. Работа с графическим интерфейсом </w:t>
      </w:r>
      <w:r>
        <w:rPr>
          <w:lang w:val="en-US"/>
        </w:rPr>
        <w:t>Windows</w:t>
      </w:r>
      <w: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15601B" w:rsidRDefault="0015601B" w:rsidP="0015601B">
      <w:pPr>
        <w:ind w:firstLine="360"/>
        <w:jc w:val="center"/>
        <w:rPr>
          <w:b/>
          <w:bCs/>
          <w:iCs/>
        </w:rPr>
      </w:pPr>
      <w:r>
        <w:rPr>
          <w:b/>
          <w:bCs/>
          <w:iCs/>
        </w:rPr>
        <w:t xml:space="preserve">Компьютерные коммуникации. Основы </w:t>
      </w:r>
      <w:proofErr w:type="spellStart"/>
      <w:r>
        <w:rPr>
          <w:b/>
          <w:bCs/>
          <w:iCs/>
        </w:rPr>
        <w:t>сайтопостроения</w:t>
      </w:r>
      <w:proofErr w:type="spellEnd"/>
      <w:r>
        <w:rPr>
          <w:b/>
          <w:bCs/>
          <w:iCs/>
        </w:rPr>
        <w:t xml:space="preserve"> </w:t>
      </w:r>
    </w:p>
    <w:p w:rsidR="0015601B" w:rsidRDefault="0015601B" w:rsidP="0015601B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Средства и технологии обмена информацией с помощью компьютерных сетей (сетевые технологии) </w:t>
      </w:r>
    </w:p>
    <w:p w:rsidR="0015601B" w:rsidRDefault="0015601B" w:rsidP="0015601B">
      <w:pPr>
        <w:ind w:firstLine="708"/>
        <w:jc w:val="both"/>
      </w:pPr>
      <w:r>
        <w:lastRenderedPageBreak/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15601B" w:rsidRDefault="0015601B" w:rsidP="0015601B">
      <w:pPr>
        <w:ind w:firstLine="708"/>
        <w:jc w:val="both"/>
      </w:pPr>
      <w: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>. Аппаратные и программные средства организации компьютерных сетей.</w:t>
      </w:r>
    </w:p>
    <w:p w:rsidR="0015601B" w:rsidRDefault="0015601B" w:rsidP="0015601B">
      <w:pPr>
        <w:jc w:val="both"/>
      </w:pPr>
      <w: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15601B" w:rsidRDefault="0015601B" w:rsidP="0015601B">
      <w:pPr>
        <w:tabs>
          <w:tab w:val="left" w:pos="5868"/>
          <w:tab w:val="left" w:pos="6768"/>
          <w:tab w:val="left" w:pos="7848"/>
        </w:tabs>
      </w:pPr>
      <w:r>
        <w:t xml:space="preserve">Инструментальные средства создания </w:t>
      </w:r>
      <w:r>
        <w:rPr>
          <w:lang w:val="en-US"/>
        </w:rPr>
        <w:t>Web</w:t>
      </w:r>
      <w:r>
        <w:t>-сайтов.</w:t>
      </w:r>
      <w:r>
        <w:tab/>
      </w:r>
    </w:p>
    <w:p w:rsidR="0015601B" w:rsidRDefault="0015601B" w:rsidP="0015601B">
      <w:pPr>
        <w:jc w:val="center"/>
        <w:rPr>
          <w:b/>
        </w:rPr>
      </w:pPr>
      <w:r>
        <w:rPr>
          <w:b/>
        </w:rPr>
        <w:t xml:space="preserve"> Компьютерные сети.</w:t>
      </w:r>
    </w:p>
    <w:p w:rsidR="0015601B" w:rsidRDefault="0015601B" w:rsidP="0015601B">
      <w:pPr>
        <w:ind w:firstLine="708"/>
        <w:jc w:val="both"/>
      </w:pPr>
      <w:r>
        <w:t xml:space="preserve">Подключение к Интернету. Настройка модема. Настройка почтовой программы </w:t>
      </w:r>
      <w:r>
        <w:rPr>
          <w:lang w:val="en-US"/>
        </w:rPr>
        <w:t>Outlook</w:t>
      </w:r>
      <w:r w:rsidRPr="0015601B">
        <w:t xml:space="preserve"> </w:t>
      </w:r>
      <w:proofErr w:type="spellStart"/>
      <w:r>
        <w:rPr>
          <w:lang w:val="en-US"/>
        </w:rPr>
        <w:t>Expeess</w:t>
      </w:r>
      <w:proofErr w:type="spellEnd"/>
      <w: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>
        <w:rPr>
          <w:lang w:val="en-US"/>
        </w:rPr>
        <w:t>Web</w:t>
      </w:r>
      <w:r>
        <w:t xml:space="preserve">-сайта на заданную тему. Знакомство с инструментальными средствами создания </w:t>
      </w:r>
      <w:r>
        <w:rPr>
          <w:lang w:val="en-US"/>
        </w:rPr>
        <w:t>Web</w:t>
      </w:r>
      <w:r>
        <w:t>-сайтов. Форматирование текста и размещение графики.</w:t>
      </w:r>
    </w:p>
    <w:p w:rsidR="0015601B" w:rsidRDefault="0015601B" w:rsidP="0015601B">
      <w:pPr>
        <w:jc w:val="both"/>
      </w:pPr>
      <w:r>
        <w:t xml:space="preserve">Гиперссылки на </w:t>
      </w:r>
      <w:r>
        <w:rPr>
          <w:lang w:val="en-US"/>
        </w:rPr>
        <w:t>Web</w:t>
      </w:r>
      <w:r>
        <w:t xml:space="preserve">-страницах. Тестирование и публикация </w:t>
      </w:r>
      <w:r>
        <w:rPr>
          <w:lang w:val="en-US"/>
        </w:rPr>
        <w:t>Web</w:t>
      </w:r>
      <w:r>
        <w:t>-сайта</w:t>
      </w:r>
    </w:p>
    <w:p w:rsidR="0015601B" w:rsidRDefault="0015601B" w:rsidP="0015601B">
      <w:pPr>
        <w:jc w:val="center"/>
        <w:rPr>
          <w:i/>
        </w:rPr>
      </w:pPr>
      <w:r>
        <w:rPr>
          <w:b/>
        </w:rPr>
        <w:t xml:space="preserve">Основы социальной информатики </w:t>
      </w:r>
    </w:p>
    <w:p w:rsidR="0015601B" w:rsidRDefault="0015601B" w:rsidP="0015601B">
      <w:pPr>
        <w:tabs>
          <w:tab w:val="left" w:pos="5868"/>
          <w:tab w:val="left" w:pos="6768"/>
          <w:tab w:val="left" w:pos="7848"/>
        </w:tabs>
      </w:pPr>
      <w: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</w:p>
    <w:p w:rsidR="0015601B" w:rsidRDefault="0015601B" w:rsidP="0015601B">
      <w:pPr>
        <w:tabs>
          <w:tab w:val="left" w:pos="5868"/>
          <w:tab w:val="left" w:pos="6768"/>
          <w:tab w:val="left" w:pos="784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Основы логики и логические основы компьютера </w:t>
      </w:r>
    </w:p>
    <w:p w:rsidR="0015601B" w:rsidRDefault="0015601B" w:rsidP="0015601B">
      <w:pPr>
        <w:ind w:firstLine="709"/>
        <w:rPr>
          <w:color w:val="000000"/>
        </w:rPr>
      </w:pPr>
      <w:r>
        <w:rPr>
          <w:color w:val="000000"/>
        </w:rPr>
        <w:t>Таблицы истинности. Определение истинности логического выражения. Таблица истинности логического выражения. Равносильность логических выражений. Функция импликации. Функция эквивалентности. Преобразование логического выражения. Решение логического уравнения. Логическая задача. В редакторе схем нарисовать логические и электрические схемы логических элементов «И», «ИЛИ и «НЕ».</w:t>
      </w:r>
    </w:p>
    <w:p w:rsidR="0015601B" w:rsidRDefault="0015601B" w:rsidP="0015601B">
      <w:pPr>
        <w:ind w:firstLine="709"/>
        <w:rPr>
          <w:color w:val="000000"/>
        </w:rPr>
      </w:pPr>
      <w:r>
        <w:rPr>
          <w:color w:val="000000"/>
        </w:rPr>
        <w:t>В компьютерном конструкторе «Начала электроники» создать модели электрических схем логических элементов «И», «ИЛИ и «НЕ».</w:t>
      </w:r>
    </w:p>
    <w:p w:rsidR="0015601B" w:rsidRDefault="0015601B" w:rsidP="0015601B">
      <w:pPr>
        <w:ind w:firstLine="709"/>
        <w:rPr>
          <w:color w:val="000000"/>
        </w:rPr>
      </w:pPr>
      <w:r>
        <w:rPr>
          <w:color w:val="000000"/>
        </w:rPr>
        <w:t>В редакторе схем нарисовать логические схемы логических функций.</w:t>
      </w:r>
    </w:p>
    <w:p w:rsidR="0015601B" w:rsidRDefault="0015601B" w:rsidP="0015601B">
      <w:pPr>
        <w:ind w:firstLine="709"/>
        <w:rPr>
          <w:color w:val="000000"/>
        </w:rPr>
      </w:pPr>
      <w:r>
        <w:rPr>
          <w:color w:val="000000"/>
        </w:rPr>
        <w:t>В редакторе схем нарисовать логические схемы полусумматора и сумматора одноразрядных двоичных чисел. В редакторе схем нарисовать логическую схему триггера.</w:t>
      </w:r>
    </w:p>
    <w:p w:rsidR="0015601B" w:rsidRDefault="0015601B" w:rsidP="0015601B">
      <w:pPr>
        <w:jc w:val="both"/>
      </w:pPr>
    </w:p>
    <w:p w:rsidR="0015601B" w:rsidRDefault="0015601B" w:rsidP="0015601B">
      <w:pPr>
        <w:pStyle w:val="a6"/>
        <w:suppressAutoHyphens/>
        <w:rPr>
          <w:sz w:val="22"/>
          <w:szCs w:val="22"/>
        </w:rPr>
      </w:pPr>
      <w:r>
        <w:rPr>
          <w:sz w:val="22"/>
          <w:szCs w:val="22"/>
        </w:rPr>
        <w:t>ТРЕБОВАНИЯ К УРОВНЮ</w:t>
      </w:r>
      <w:r>
        <w:rPr>
          <w:sz w:val="22"/>
          <w:szCs w:val="22"/>
        </w:rPr>
        <w:br/>
        <w:t xml:space="preserve">ПОДГОТОВКИ ВЫПУСКНИКОВ </w:t>
      </w:r>
    </w:p>
    <w:p w:rsidR="0015601B" w:rsidRDefault="0015601B" w:rsidP="0015601B">
      <w:pPr>
        <w:ind w:left="360"/>
        <w:jc w:val="both"/>
      </w:pPr>
    </w:p>
    <w:p w:rsidR="0015601B" w:rsidRDefault="0015601B" w:rsidP="0015601B">
      <w:pPr>
        <w:jc w:val="both"/>
        <w:rPr>
          <w:b/>
        </w:rPr>
      </w:pPr>
      <w:r>
        <w:rPr>
          <w:b/>
        </w:rPr>
        <w:lastRenderedPageBreak/>
        <w:t>знать/понимать</w:t>
      </w:r>
    </w:p>
    <w:p w:rsidR="0015601B" w:rsidRDefault="0015601B" w:rsidP="0015601B">
      <w:r>
        <w:t>1. Объяснять различные подходы к определению понятия "информация".</w:t>
      </w:r>
    </w:p>
    <w:p w:rsidR="0015601B" w:rsidRDefault="0015601B" w:rsidP="0015601B">
      <w: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15601B" w:rsidRDefault="0015601B" w:rsidP="0015601B">
      <w: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</w:t>
      </w:r>
    </w:p>
    <w:p w:rsidR="0015601B" w:rsidRDefault="0015601B" w:rsidP="0015601B">
      <w:r>
        <w:t>4. Назначение и виды информационных моделей, описывающих реальные объекты или процессы.</w:t>
      </w:r>
    </w:p>
    <w:p w:rsidR="0015601B" w:rsidRDefault="0015601B" w:rsidP="0015601B">
      <w:r>
        <w:t>5. Использование алгоритма как модели автоматизации деятельности</w:t>
      </w:r>
    </w:p>
    <w:p w:rsidR="0015601B" w:rsidRDefault="0015601B" w:rsidP="0015601B">
      <w:r>
        <w:t>6. Назначение и функции операционных систем.</w:t>
      </w:r>
    </w:p>
    <w:p w:rsidR="0015601B" w:rsidRDefault="0015601B" w:rsidP="0015601B">
      <w:pPr>
        <w:jc w:val="both"/>
        <w:rPr>
          <w:b/>
        </w:rPr>
      </w:pPr>
      <w:r>
        <w:rPr>
          <w:b/>
        </w:rPr>
        <w:t>уметь</w:t>
      </w:r>
    </w:p>
    <w:p w:rsidR="0015601B" w:rsidRDefault="0015601B" w:rsidP="0015601B">
      <w:r>
        <w:t>1. Оценивать достоверность информации, сопоставляя различные источники.</w:t>
      </w:r>
    </w:p>
    <w:p w:rsidR="0015601B" w:rsidRDefault="0015601B" w:rsidP="0015601B">
      <w:r>
        <w:t>2. Распознавать информационные процессы в различных системах.</w:t>
      </w:r>
    </w:p>
    <w:p w:rsidR="0015601B" w:rsidRDefault="0015601B" w:rsidP="0015601B">
      <w:r>
        <w:t>3. Использовать готовые информационные модели, оценивать их соответствие реальному объекту и целям моделирования.</w:t>
      </w:r>
    </w:p>
    <w:p w:rsidR="0015601B" w:rsidRDefault="0015601B" w:rsidP="0015601B">
      <w:r>
        <w:t>4. Осуществлять выбор способа представления информации в соответствии с поставленной задачей.</w:t>
      </w:r>
    </w:p>
    <w:p w:rsidR="0015601B" w:rsidRDefault="0015601B" w:rsidP="0015601B">
      <w:r>
        <w:t>5. Иллюстрировать учебные работы с использованием средств информационных технологий.</w:t>
      </w:r>
    </w:p>
    <w:p w:rsidR="0015601B" w:rsidRDefault="0015601B" w:rsidP="0015601B">
      <w:r>
        <w:t>6. Создавать информационные объекты сложной структуры, в том числе гипертекстовые.</w:t>
      </w:r>
    </w:p>
    <w:p w:rsidR="0015601B" w:rsidRDefault="0015601B" w:rsidP="0015601B">
      <w:r>
        <w:t>7. Просматривать, создавать, редактировать, сохранять записи в базах данных.</w:t>
      </w:r>
    </w:p>
    <w:p w:rsidR="0015601B" w:rsidRDefault="0015601B" w:rsidP="0015601B">
      <w:r>
        <w:t>8. Осуществлять поиск информации в базах данных, компьютерных сетях и пр.</w:t>
      </w:r>
    </w:p>
    <w:p w:rsidR="0015601B" w:rsidRDefault="0015601B" w:rsidP="0015601B">
      <w:r>
        <w:t>9. Представлять числовую информацию различными способами (таблица, массив, график, диаграмма и пр.)</w:t>
      </w:r>
    </w:p>
    <w:p w:rsidR="0015601B" w:rsidRDefault="0015601B" w:rsidP="0015601B">
      <w:r>
        <w:t>10. Соблюдать правила техники безопасности и гигиенические рекомендации при использовании средств ИКТ.</w:t>
      </w:r>
    </w:p>
    <w:p w:rsidR="0015601B" w:rsidRDefault="0015601B" w:rsidP="0015601B">
      <w:pPr>
        <w:ind w:firstLine="720"/>
        <w:jc w:val="center"/>
      </w:pPr>
      <w:r>
        <w:rPr>
          <w:b/>
          <w:bCs/>
        </w:rPr>
        <w:t xml:space="preserve">Формы текущего контроля знаний, умений, навыков; </w:t>
      </w:r>
      <w:r>
        <w:rPr>
          <w:b/>
          <w:bCs/>
        </w:rPr>
        <w:br/>
        <w:t xml:space="preserve">промежуточной и итоговой аттестации учащихся </w:t>
      </w:r>
    </w:p>
    <w:p w:rsidR="0015601B" w:rsidRDefault="0015601B" w:rsidP="0015601B">
      <w:pPr>
        <w:ind w:firstLine="720"/>
        <w:jc w:val="both"/>
      </w:pPr>
      <w:r>
        <w:rPr>
          <w:i/>
          <w:iCs/>
        </w:rPr>
        <w:t>Все формы контроля по продолжительности рассчитаны на 10-40 минут.</w:t>
      </w:r>
    </w:p>
    <w:p w:rsidR="0015601B" w:rsidRDefault="0015601B" w:rsidP="0015601B">
      <w:pPr>
        <w:ind w:firstLine="720"/>
        <w:jc w:val="both"/>
      </w:pPr>
      <w:r>
        <w:rPr>
          <w:i/>
          <w:iCs/>
        </w:rPr>
        <w:t xml:space="preserve">Текущий контроль </w:t>
      </w:r>
      <w:r>
        <w:t>осуществляется с помощью компьютерного практикума в форме практических работ и практических заданий.</w:t>
      </w:r>
    </w:p>
    <w:p w:rsidR="0015601B" w:rsidRDefault="0015601B" w:rsidP="0015601B">
      <w:pPr>
        <w:ind w:firstLine="720"/>
        <w:jc w:val="both"/>
      </w:pPr>
      <w:r>
        <w:rPr>
          <w:i/>
          <w:iCs/>
        </w:rPr>
        <w:t xml:space="preserve">Тематический </w:t>
      </w:r>
      <w: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>
        <w:rPr>
          <w:i/>
          <w:iCs/>
        </w:rPr>
        <w:t xml:space="preserve"> </w:t>
      </w:r>
    </w:p>
    <w:p w:rsidR="0015601B" w:rsidRDefault="0015601B" w:rsidP="0015601B">
      <w:pPr>
        <w:ind w:firstLine="720"/>
        <w:jc w:val="both"/>
      </w:pPr>
      <w:r>
        <w:rPr>
          <w:i/>
          <w:iCs/>
        </w:rPr>
        <w:lastRenderedPageBreak/>
        <w:t>Итоговый</w:t>
      </w:r>
      <w:r>
        <w:t xml:space="preserve"> контроль осуществляется по завершении учебного материала в форме, определяемой Положением образовательного учреждения- контрольной работы.</w:t>
      </w:r>
    </w:p>
    <w:p w:rsidR="0015601B" w:rsidRDefault="0015601B" w:rsidP="0015601B">
      <w:pPr>
        <w:jc w:val="center"/>
        <w:rPr>
          <w:b/>
        </w:rPr>
      </w:pPr>
    </w:p>
    <w:p w:rsidR="0015601B" w:rsidRDefault="0015601B" w:rsidP="0015601B">
      <w:pPr>
        <w:jc w:val="center"/>
        <w:rPr>
          <w:b/>
        </w:rPr>
      </w:pPr>
    </w:p>
    <w:p w:rsidR="0015601B" w:rsidRDefault="0015601B" w:rsidP="0015601B">
      <w:pPr>
        <w:jc w:val="center"/>
        <w:rPr>
          <w:b/>
        </w:rPr>
      </w:pPr>
      <w:r>
        <w:rPr>
          <w:b/>
        </w:rPr>
        <w:t>КРИТЕРИИ И НОРМЫ ОЦЕНКИ</w:t>
      </w:r>
    </w:p>
    <w:p w:rsidR="0015601B" w:rsidRDefault="0015601B" w:rsidP="0015601B">
      <w:pPr>
        <w:pStyle w:val="a4"/>
        <w:spacing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Критерий оценки устного ответа</w:t>
      </w:r>
    </w:p>
    <w:p w:rsidR="0015601B" w:rsidRDefault="0015601B" w:rsidP="0015601B">
      <w:pPr>
        <w:jc w:val="both"/>
        <w:rPr>
          <w:rFonts w:ascii="Times New Roman" w:hAnsi="Times New Roman"/>
        </w:rPr>
      </w:pPr>
      <w:r>
        <w:t> </w:t>
      </w:r>
      <w:r>
        <w:tab/>
      </w:r>
      <w:r>
        <w:rPr>
          <w:b/>
          <w:bCs/>
        </w:rPr>
        <w:t>Отметка «5»</w:t>
      </w:r>
      <w: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15601B" w:rsidRDefault="0015601B" w:rsidP="0015601B">
      <w:pPr>
        <w:jc w:val="both"/>
      </w:pPr>
      <w:r>
        <w:t> </w:t>
      </w:r>
      <w:r>
        <w:tab/>
      </w:r>
      <w:r>
        <w:rPr>
          <w:b/>
          <w:bCs/>
        </w:rPr>
        <w:t>Отметка «4»</w:t>
      </w:r>
      <w: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5601B" w:rsidRDefault="0015601B" w:rsidP="0015601B">
      <w:pPr>
        <w:jc w:val="both"/>
      </w:pPr>
      <w:r>
        <w:t> </w:t>
      </w:r>
      <w:r>
        <w:tab/>
      </w:r>
      <w:r>
        <w:rPr>
          <w:b/>
          <w:bCs/>
        </w:rPr>
        <w:t>Отметка «3»</w:t>
      </w:r>
      <w:r>
        <w:t>: ответ полный, но при этом допущена существенная ошибка, или неполный, несвязный.</w:t>
      </w:r>
    </w:p>
    <w:p w:rsidR="0015601B" w:rsidRDefault="0015601B" w:rsidP="0015601B">
      <w:pPr>
        <w:jc w:val="both"/>
      </w:pPr>
      <w:r>
        <w:t> </w:t>
      </w:r>
      <w:r>
        <w:tab/>
      </w:r>
      <w:r>
        <w:rPr>
          <w:b/>
          <w:bCs/>
        </w:rPr>
        <w:t>Отметка «2»</w:t>
      </w:r>
      <w: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15601B" w:rsidRDefault="0015601B" w:rsidP="0015601B">
      <w:pPr>
        <w:jc w:val="both"/>
      </w:pPr>
      <w:r>
        <w:t> </w:t>
      </w:r>
    </w:p>
    <w:p w:rsidR="0015601B" w:rsidRDefault="0015601B" w:rsidP="0015601B">
      <w:pPr>
        <w:jc w:val="both"/>
      </w:pPr>
    </w:p>
    <w:p w:rsidR="0015601B" w:rsidRDefault="0015601B" w:rsidP="0015601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Критерий оценки практического задания</w:t>
      </w:r>
    </w:p>
    <w:p w:rsidR="0015601B" w:rsidRDefault="0015601B" w:rsidP="0015601B">
      <w:pPr>
        <w:jc w:val="both"/>
        <w:rPr>
          <w:rFonts w:ascii="Times New Roman" w:hAnsi="Times New Roman"/>
        </w:rPr>
      </w:pPr>
      <w:r>
        <w:t> </w:t>
      </w:r>
      <w:r>
        <w:tab/>
      </w:r>
      <w:r>
        <w:rPr>
          <w:b/>
          <w:bCs/>
        </w:rPr>
        <w:t>Отметка «5»</w:t>
      </w:r>
      <w: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15601B" w:rsidRDefault="0015601B" w:rsidP="0015601B">
      <w:pPr>
        <w:jc w:val="both"/>
      </w:pPr>
      <w:r>
        <w:t> </w:t>
      </w:r>
      <w:r>
        <w:tab/>
      </w:r>
      <w:r>
        <w:rPr>
          <w:b/>
          <w:bCs/>
        </w:rPr>
        <w:t>Отметка «4»</w:t>
      </w:r>
      <w:r>
        <w:t>: работа выполнена правильно с учетом 2-3 несущественных ошибок исправленных самостоятельно по требованию учителя.</w:t>
      </w:r>
    </w:p>
    <w:p w:rsidR="0015601B" w:rsidRDefault="0015601B" w:rsidP="0015601B">
      <w:pPr>
        <w:jc w:val="both"/>
      </w:pPr>
      <w:r>
        <w:t> </w:t>
      </w:r>
      <w:r>
        <w:tab/>
      </w:r>
      <w:r>
        <w:rPr>
          <w:b/>
          <w:bCs/>
        </w:rPr>
        <w:t>Отметка «3»</w:t>
      </w:r>
      <w:r>
        <w:t>: работа выполнена правильно не менее чем на половину или допущена существенная ошибка.</w:t>
      </w:r>
    </w:p>
    <w:p w:rsidR="0015601B" w:rsidRDefault="0015601B" w:rsidP="0015601B">
      <w:pPr>
        <w:jc w:val="both"/>
      </w:pPr>
      <w:r>
        <w:t> </w:t>
      </w:r>
      <w:r>
        <w:tab/>
      </w:r>
      <w:r>
        <w:rPr>
          <w:b/>
          <w:bCs/>
        </w:rPr>
        <w:t>Отметка «2»</w:t>
      </w:r>
      <w: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15601B" w:rsidRDefault="0015601B" w:rsidP="0015601B">
      <w:pPr>
        <w:jc w:val="both"/>
      </w:pPr>
      <w:r>
        <w:t> </w:t>
      </w:r>
      <w:r>
        <w:tab/>
      </w:r>
    </w:p>
    <w:p w:rsidR="0015601B" w:rsidRDefault="0015601B" w:rsidP="0015601B"/>
    <w:p w:rsidR="0015601B" w:rsidRDefault="0015601B" w:rsidP="0015601B"/>
    <w:p w:rsidR="0015601B" w:rsidRDefault="0015601B" w:rsidP="0015601B"/>
    <w:p w:rsidR="0015601B" w:rsidRDefault="0015601B" w:rsidP="0015601B">
      <w:pPr>
        <w:jc w:val="center"/>
        <w:rPr>
          <w:b/>
        </w:rPr>
      </w:pPr>
      <w:r>
        <w:rPr>
          <w:b/>
        </w:rPr>
        <w:t>Литература</w:t>
      </w:r>
    </w:p>
    <w:p w:rsidR="0015601B" w:rsidRDefault="0015601B" w:rsidP="0015601B">
      <w:pPr>
        <w:numPr>
          <w:ilvl w:val="0"/>
          <w:numId w:val="5"/>
        </w:numPr>
        <w:autoSpaceDN w:val="0"/>
        <w:spacing w:after="0" w:line="240" w:lineRule="auto"/>
      </w:pPr>
      <w:r>
        <w:t>Информатика и ИКТ . Учебник. 10</w:t>
      </w:r>
      <w:r>
        <w:rPr>
          <w:lang w:val="sah-RU"/>
        </w:rPr>
        <w:t>-11</w:t>
      </w:r>
      <w:r>
        <w:t xml:space="preserve"> класс. /Под редакцией </w:t>
      </w:r>
      <w:proofErr w:type="spellStart"/>
      <w:r>
        <w:t>Н.Д.Угриновича</w:t>
      </w:r>
      <w:proofErr w:type="spellEnd"/>
      <w:r>
        <w:t>. БИНОМ. Лаборатория знаний, 2009</w:t>
      </w:r>
    </w:p>
    <w:p w:rsidR="0015601B" w:rsidRDefault="0015601B" w:rsidP="0015601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bCs/>
          <w:color w:val="000000"/>
        </w:rPr>
        <w:lastRenderedPageBreak/>
        <w:t>Концепция модернизации российского образования на период до 2010// «Вестник</w:t>
      </w:r>
      <w:r>
        <w:t xml:space="preserve"> </w:t>
      </w:r>
      <w:r>
        <w:rPr>
          <w:bCs/>
          <w:color w:val="000000"/>
        </w:rPr>
        <w:t>образования» -2002- № 6 - с.11-40.</w:t>
      </w:r>
    </w:p>
    <w:p w:rsidR="0015601B" w:rsidRDefault="0015601B" w:rsidP="0015601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Федеральный компонент государственного стандарта основного общего образования по информатике.</w:t>
      </w:r>
    </w:p>
    <w:p w:rsidR="0015601B" w:rsidRDefault="0015601B" w:rsidP="0015601B">
      <w:pPr>
        <w:numPr>
          <w:ilvl w:val="0"/>
          <w:numId w:val="5"/>
        </w:numPr>
        <w:autoSpaceDN w:val="0"/>
        <w:spacing w:after="0" w:line="240" w:lineRule="auto"/>
      </w:pPr>
      <w:r>
        <w:t xml:space="preserve">Примерная программа основного общего образования по информатике и информационным технологиям. </w:t>
      </w:r>
    </w:p>
    <w:p w:rsidR="0015601B" w:rsidRDefault="0015601B" w:rsidP="0015601B"/>
    <w:p w:rsidR="0015601B" w:rsidRDefault="0015601B" w:rsidP="0015601B">
      <w:pPr>
        <w:rPr>
          <w:lang w:val="sah-RU"/>
        </w:rPr>
      </w:pPr>
    </w:p>
    <w:p w:rsidR="0015601B" w:rsidRDefault="0015601B" w:rsidP="0015601B">
      <w:pPr>
        <w:rPr>
          <w:sz w:val="20"/>
          <w:szCs w:val="20"/>
          <w:lang w:val="sah-RU"/>
        </w:rPr>
      </w:pPr>
    </w:p>
    <w:p w:rsidR="00000000" w:rsidRDefault="001560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816BC9"/>
    <w:multiLevelType w:val="hybridMultilevel"/>
    <w:tmpl w:val="147C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601B"/>
    <w:rsid w:val="001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560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601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">
    <w:name w:val="List"/>
    <w:basedOn w:val="a0"/>
    <w:semiHidden/>
    <w:unhideWhenUsed/>
    <w:rsid w:val="0015601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1560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1"/>
    <w:link w:val="a4"/>
    <w:uiPriority w:val="10"/>
    <w:rsid w:val="0015601B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6">
    <w:name w:val="Body Text"/>
    <w:basedOn w:val="a0"/>
    <w:link w:val="a7"/>
    <w:semiHidden/>
    <w:unhideWhenUsed/>
    <w:rsid w:val="001560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a7">
    <w:name w:val="Основной текст Знак"/>
    <w:basedOn w:val="a1"/>
    <w:link w:val="a6"/>
    <w:semiHidden/>
    <w:rsid w:val="0015601B"/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paragraph" w:styleId="a8">
    <w:name w:val="Body Text Indent"/>
    <w:basedOn w:val="a0"/>
    <w:link w:val="a9"/>
    <w:semiHidden/>
    <w:unhideWhenUsed/>
    <w:rsid w:val="0015601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1"/>
    <w:link w:val="a8"/>
    <w:semiHidden/>
    <w:rsid w:val="0015601B"/>
    <w:rPr>
      <w:rFonts w:ascii="Times New Roman" w:eastAsia="Times New Roman" w:hAnsi="Times New Roman" w:cs="Times New Roman"/>
      <w:shd w:val="clear" w:color="auto" w:fill="FFFFFF"/>
    </w:rPr>
  </w:style>
  <w:style w:type="paragraph" w:styleId="3">
    <w:name w:val="Body Text 3"/>
    <w:basedOn w:val="a0"/>
    <w:link w:val="30"/>
    <w:semiHidden/>
    <w:unhideWhenUsed/>
    <w:rsid w:val="0015601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1"/>
    <w:link w:val="3"/>
    <w:semiHidden/>
    <w:rsid w:val="0015601B"/>
    <w:rPr>
      <w:rFonts w:ascii="Times New Roman" w:eastAsia="Times New Roman" w:hAnsi="Times New Roman" w:cs="Times New Roman"/>
    </w:rPr>
  </w:style>
  <w:style w:type="paragraph" w:styleId="2">
    <w:name w:val="Body Text Indent 2"/>
    <w:basedOn w:val="a0"/>
    <w:link w:val="20"/>
    <w:semiHidden/>
    <w:unhideWhenUsed/>
    <w:rsid w:val="0015601B"/>
    <w:pPr>
      <w:spacing w:before="60" w:after="0" w:line="216" w:lineRule="auto"/>
      <w:ind w:right="40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1560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18730</Characters>
  <Application>Microsoft Office Word</Application>
  <DocSecurity>0</DocSecurity>
  <Lines>156</Lines>
  <Paragraphs>43</Paragraphs>
  <ScaleCrop>false</ScaleCrop>
  <Company/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2016-11-19T02:32:00Z</dcterms:created>
  <dcterms:modified xsi:type="dcterms:W3CDTF">2016-11-19T02:32:00Z</dcterms:modified>
</cp:coreProperties>
</file>