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C6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C6" w:rsidRPr="00E61E3F" w:rsidRDefault="00326BC6" w:rsidP="00326BC6">
      <w:pPr>
        <w:ind w:firstLine="1134"/>
        <w:jc w:val="center"/>
        <w:rPr>
          <w:u w:val="single"/>
        </w:rPr>
      </w:pPr>
      <w:r w:rsidRPr="00E61E3F">
        <w:rPr>
          <w:b/>
        </w:rPr>
        <w:t xml:space="preserve">РАБОЧАЯ ПРОГРАММА </w:t>
      </w:r>
      <w:r>
        <w:rPr>
          <w:b/>
        </w:rPr>
        <w:t xml:space="preserve">ПО ОКРУЖАЮЩЕМУ МИРУ </w:t>
      </w:r>
    </w:p>
    <w:p w:rsidR="00326BC6" w:rsidRDefault="00326BC6" w:rsidP="00326BC6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</w:rPr>
      </w:pPr>
      <w:r w:rsidRPr="00E61E3F">
        <w:rPr>
          <w:b/>
          <w:color w:val="000000"/>
          <w:spacing w:val="-1"/>
        </w:rPr>
        <w:t>Пояснительная записка</w:t>
      </w:r>
    </w:p>
    <w:p w:rsidR="00326BC6" w:rsidRPr="00E61E3F" w:rsidRDefault="00326BC6" w:rsidP="00326BC6">
      <w:pPr>
        <w:shd w:val="clear" w:color="auto" w:fill="FFFFFF"/>
        <w:spacing w:line="276" w:lineRule="auto"/>
        <w:ind w:right="82"/>
        <w:jc w:val="center"/>
        <w:rPr>
          <w:b/>
        </w:rPr>
      </w:pPr>
      <w:r>
        <w:rPr>
          <w:b/>
          <w:color w:val="000000"/>
          <w:spacing w:val="-1"/>
        </w:rPr>
        <w:t>3 класс</w:t>
      </w:r>
    </w:p>
    <w:p w:rsidR="00326BC6" w:rsidRPr="00326BC6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C6" w:rsidRDefault="00326BC6" w:rsidP="00326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окружающему миру  для 3 класса общеобразовательной школы разработана на основе стандарта начального общего образования по окружающему миру, Примерной программы  начального общего образования по окружающему миру  для образовательных учреждений и авторской  программы А.А.Плешакова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мир». Москва «Просвещение», 2013г. 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«Школа России». </w:t>
      </w:r>
    </w:p>
    <w:p w:rsidR="00326BC6" w:rsidRPr="00730325" w:rsidRDefault="00326BC6" w:rsidP="00326B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</w:t>
      </w:r>
      <w:r w:rsidRPr="00730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</w:t>
      </w:r>
      <w:r w:rsidRPr="00730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Данный учебный предмет имеет экологическую направленность, которая определена актуальностью экологического образования в современных условиях. Учебный курс «Мир вокруг нас» носит личностно-развивающий характер.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курса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C6" w:rsidRPr="00730325" w:rsidRDefault="00326BC6" w:rsidP="0032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Задачи:</w:t>
      </w:r>
    </w:p>
    <w:p w:rsidR="00326BC6" w:rsidRPr="00730325" w:rsidRDefault="00326BC6" w:rsidP="00326B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</w:t>
      </w:r>
      <w:proofErr w:type="spellEnd"/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окрашенного образа окружающего мира;</w:t>
      </w:r>
    </w:p>
    <w:p w:rsidR="00326BC6" w:rsidRPr="00730325" w:rsidRDefault="00326BC6" w:rsidP="00326B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 культурного человека;</w:t>
      </w:r>
    </w:p>
    <w:p w:rsidR="00326BC6" w:rsidRPr="00730325" w:rsidRDefault="00326BC6" w:rsidP="00326B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чувство сопричастности к жизни природы и общества;</w:t>
      </w:r>
    </w:p>
    <w:p w:rsidR="00326BC6" w:rsidRPr="00730325" w:rsidRDefault="00326BC6" w:rsidP="00326B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Родине, малой Родине;</w:t>
      </w:r>
    </w:p>
    <w:p w:rsidR="00326BC6" w:rsidRPr="00730325" w:rsidRDefault="00326BC6" w:rsidP="00326B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экологически и этически обоснованного поведения в природной и социальной среде;</w:t>
      </w:r>
    </w:p>
    <w:p w:rsidR="00326BC6" w:rsidRPr="00730325" w:rsidRDefault="00326BC6" w:rsidP="00326B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познанию самого себя.</w:t>
      </w:r>
    </w:p>
    <w:p w:rsidR="00326BC6" w:rsidRPr="00730325" w:rsidRDefault="00326BC6" w:rsidP="0032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содержит все темы, включенные в федеральный компонент содержания образования. В 3 классе в начале учебного года изучается тема «Как </w:t>
      </w:r>
      <w:r w:rsidRPr="0073032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устроен мир», в которой развиваются представления детей </w:t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 природе, человеке, обществе как составных частях окружа</w:t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ющего мира, об их взаимодействии, а также об экологии как </w:t>
      </w:r>
      <w:r w:rsidRPr="0073032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науке и ее роли в сохранении нашего природного дома.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Далее содержание программы раскрывается в теме «Эта удивительная природа». В ней систематизированы и после</w:t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 рассматриваются различные природные компо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ненты (воздух, вода, растения, животные и др.). 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раскрытию разнообразных экологических связей, отражающих целост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природы.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Затем изучается тема «Мы и наше здоровье», нацеленная </w:t>
      </w:r>
      <w:r w:rsidRPr="007303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формирование представлений о человеке как части живой </w:t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природы, о строении и жизнедеятельности нашего организма </w:t>
      </w:r>
      <w:r w:rsidRPr="007303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как единого целого. Большое внимание уделено в этой теме </w:t>
      </w:r>
      <w:r w:rsidRPr="007303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вопросам гигиены, подробно рассматривается понятие «здоро</w:t>
      </w:r>
      <w:r w:rsidRPr="007303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вый образ жизни». Логическим продолжением данной темы</w:t>
      </w:r>
      <w:r w:rsidRPr="0073032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3032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является следующая — «Наша безопасность», в которой</w:t>
      </w:r>
      <w:r w:rsidRPr="0073032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3032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предс</w:t>
      </w:r>
      <w:r w:rsidRPr="0073032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тавлены основы безопасного </w:t>
      </w:r>
      <w:proofErr w:type="gramStart"/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поведения</w:t>
      </w:r>
      <w:proofErr w:type="gramEnd"/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как в повседневной 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жизни, так и в экстремальных ситуациях. Необходимое вни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уделяется вопросам экологической безопасности.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Важнейшие представления детей об обществе, его устрой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стве, взаимосвязях между человеком и обществом, общест</w:t>
      </w:r>
      <w:r w:rsidRPr="007303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вом и природой формируются в теме «Чему учит экономи</w:t>
      </w:r>
      <w:r w:rsidRPr="00730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ка». Учебный материал данной темы отобран с учетом </w:t>
      </w:r>
      <w:r w:rsidRPr="007303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большой воспитательной, развивающей и практической зна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чимости экономических знаний. Он тесно связан с естеств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еннонаучным и экологическим материалом курса и рас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сматривается нами как одно из ключевых направлений ин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теграции знаний о природе, обществе и человеке.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Подобную интегративную функцию выполняет и тема </w:t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«Путешествия по городам и странам», </w:t>
      </w:r>
      <w:proofErr w:type="gramStart"/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которой</w:t>
      </w:r>
      <w:proofErr w:type="gramEnd"/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завершается 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3 класса. Учебный материал этой темы представ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лен в форме путешествий по городам России, по странам ближнего зарубежья, европейским странам, а также по зна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менитым местам мира. Такой подход позволяет преподно</w:t>
      </w:r>
      <w:r w:rsidRPr="00730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сить в единстве знания из областей географии, истории, эко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номики, экологии, раскрывая в яркой, образной форме веду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щие идеи курса.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</w:t>
      </w:r>
      <w:r w:rsidRPr="0073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соответствии с учебным планом школы общее количество часов составило</w:t>
      </w:r>
      <w:r w:rsidRPr="00730325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- </w:t>
      </w:r>
      <w:r w:rsidRPr="007303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34</w:t>
      </w:r>
      <w:r w:rsidRPr="00730325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Pr="00730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часов в год.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</w:t>
      </w:r>
      <w:r w:rsidRPr="007303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</w:t>
      </w:r>
    </w:p>
    <w:p w:rsidR="00326BC6" w:rsidRPr="00730325" w:rsidRDefault="00326BC6" w:rsidP="00326BC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0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:rsidR="00326BC6" w:rsidRPr="00730325" w:rsidRDefault="00326BC6" w:rsidP="00326BC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Федеральном базисном учебном плане в 3 классе на изучение окружающего мира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отводится 2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в неделю, всего 68 часов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ar-SA"/>
        </w:rPr>
        <w:t>. (34 учебные недели).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6BC6" w:rsidRPr="00730325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w w:val="117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spacing w:val="7"/>
          <w:w w:val="117"/>
          <w:sz w:val="24"/>
          <w:szCs w:val="24"/>
          <w:lang w:eastAsia="ru-RU"/>
        </w:rPr>
        <w:t>Основное содержание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ru-RU"/>
        </w:rPr>
        <w:t xml:space="preserve">                                           </w:t>
      </w:r>
    </w:p>
    <w:p w:rsidR="00326BC6" w:rsidRPr="00730325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w w:val="1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7"/>
          <w:w w:val="117"/>
          <w:sz w:val="24"/>
          <w:szCs w:val="24"/>
          <w:lang w:eastAsia="ru-RU"/>
        </w:rPr>
        <w:t>Как устроен мир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Природа, ее разнообразие. Растения, животные, грибы, 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бактерии — царства живой природы. Связи в природе (меж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ду неживой и живой природой, растениями и животными </w:t>
      </w:r>
      <w:r w:rsidRPr="0073032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 т. д.). Роль природы в жизни людей.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природы, разумное существо. Внутрен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человека. Восприятие, память, мышление, вообра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— ступеньки познания человеком окружающего мира.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Общество. Семья, народ, государство — части общества. </w:t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Человек — часть общества. Человечество.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Мир глазами эколога. Что такое окружающая среда. Эко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логия — наука о связях между живыми существами и окру</w:t>
      </w:r>
      <w:r w:rsidRPr="007303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жающей их средой. Роль экологии в сохранении природно</w:t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 дома человечества. Воздействие людей на природу (отри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цательное и положительное). Меры по охране природы.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Экскурсия: ознакомление с разнообразием природы, рас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познавание природных объектов с помощью атласа-опреде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лителя, наблюдение изменений в природе, происходящих </w:t>
      </w:r>
      <w:r w:rsidRPr="007303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влиянием человека.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Практические работы: посадка дерева или кустарника, </w:t>
      </w:r>
      <w:r w:rsidRPr="00730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изготовление кормушек для птиц.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C6" w:rsidRPr="00730325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 удивительная природа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Тела, вещества, частицы. Разнообразие веществ. Твердые </w:t>
      </w:r>
      <w:r w:rsidRPr="00730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вещества, жидкости и газы.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Воздух, его состав и свойства. Значение воздуха для жи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вых организмов. Источники загрязнения воздуха. Охрана </w:t>
      </w:r>
      <w:r w:rsidRPr="00730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воздуха от загрязнений.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ки загрязнения воды. Охрана воды от загрязнений. Эконо</w:t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мия воды в быту.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Разрушение твердых пород в природе. Почва, ее состав. 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существа почвы. Представление об образовании поч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 и роли организмов в этом процессе. Значение почвы для 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живых организмов. Разрушение почвы в результате непроду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манной хозяйственной деятельности людей. Охрана почвы.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Растения, их разнообразие. Группы растений (водоросли, </w:t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мхи, папоротники, хвойные, цветковые), виды растений. Ды</w:t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хание и питание растений. Размножение и развитие расте</w:t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ний. Роль растений в природе и жизни человека. Влияние </w:t>
      </w:r>
      <w:r w:rsidRPr="007303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человека на растительный мир. Растения из Красной книги 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Охрана растений.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Животные, их разнообразие. Группы животных (насеко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мые, рыбы, земноводные, пресмыкающиеся, птицы, звери </w:t>
      </w:r>
      <w:r w:rsidRPr="00730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др.).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Растительноядные, насекомоядные, хищные, всеядные жи</w:t>
      </w:r>
      <w:r w:rsidRPr="007303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вотные. Цепи питания. Сеть питания и экологическая пира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мида. Размножение и развитие животных. Роль животных 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природе и жизни человека. Влияние человека на животный 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мир.</w:t>
      </w:r>
      <w:r w:rsidRPr="007303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26BC6">
        <w:rPr>
          <w:rFonts w:ascii="Times New Roman" w:eastAsia="Times New Roman" w:hAnsi="Times New Roman" w:cs="Times New Roman"/>
          <w:spacing w:val="1"/>
          <w:lang w:eastAsia="ru-RU"/>
        </w:rPr>
        <w:t>Животные из Красной книги</w:t>
      </w:r>
      <w:r w:rsidRPr="007303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России. Охрана животных.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 и строение (на примере шляпоч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ных грибов). Роль грибов в природе и жизни человека. 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Съедобные и несъедобные грибы. Влияние человека на мир </w:t>
      </w:r>
      <w:r w:rsidRPr="0073032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грибов. Грибы из Красной книги России. Охрана грибов.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круговороте жизни и его звеньях (орга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низмы-производители, организмы-потребители, организмы-</w:t>
      </w:r>
      <w:r w:rsidRPr="007303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разрушители). Роль почвы в круговороте жизни.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крахмала в продук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тах питания; изучение свойств воды, очистка загрязненной </w:t>
      </w:r>
      <w:r w:rsidRPr="00730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воды с помощью фильтра; рассматривание плодов и семян </w:t>
      </w:r>
      <w:r w:rsidRPr="0073032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растений, определение признаков их приспособленности 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распространению ветром, животными; распознавание при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объектов с помощью атласа-определителя.</w:t>
      </w:r>
    </w:p>
    <w:p w:rsidR="00326BC6" w:rsidRPr="00730325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Мы и наше здоровье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Организм человека. Органы и системы органов.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Нервная система, ее роль в организме человека. </w:t>
      </w:r>
      <w:proofErr w:type="gramStart"/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</w:t>
      </w:r>
      <w:r w:rsidRPr="00730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чувств (зрение, слух, обоняние, вкус, осязание), их значение </w:t>
      </w:r>
      <w:r w:rsidRPr="00730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гигиена.</w:t>
      </w:r>
      <w:proofErr w:type="gramEnd"/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Кожа, ее значение и гигиена. Первая помощь при неболь</w:t>
      </w:r>
      <w:r w:rsidRPr="0073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ших ранениях, ушибах, ожогах, обмораживании.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Опорно-двигательная система, ее роль в организме. Осан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ка. Значение физического труда и физкультуры для разви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тия скелета и укрепления мышц.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Питательные вещества: белки, жиры, углеводы, витами</w:t>
      </w:r>
      <w:r w:rsidRPr="00730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ны. Пищеварительная система, ее роль в организме. Гигиена </w:t>
      </w:r>
      <w:r w:rsidRPr="00730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питания.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Дыхательная и кровеносная системы, их роль в организ</w:t>
      </w:r>
      <w:r w:rsidRPr="00730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ме.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Закаливание воздухом, водой, солнцем. Инфекционные 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болезни и способы их предупреждения. Здоровый образ жиз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ни. Табак, алкоголь, наркотики — враги здоровья.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 xml:space="preserve">Практические работы: </w:t>
      </w:r>
      <w:r w:rsidRPr="00730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знакомство с внешним строением </w:t>
      </w:r>
      <w:r w:rsidRPr="00730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кожи; упражнения в оказании первой помощи при неболь</w:t>
      </w:r>
      <w:r w:rsidRPr="00730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ших повреждениях кожи; изучение содержания питательных </w:t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веществ в различных продуктах (по информации на упаков</w:t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ках); подсчет ударов пульса.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C6" w:rsidRPr="00730325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Наша безопасность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Как действовать при возникновении пожара в квартире </w:t>
      </w:r>
      <w:r w:rsidRPr="00730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(доме), при аварии водопровода, утечке газа.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Правила безопасного поведения пешехода на улице. Без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ном транспорте. Дорожные знаки, их роль в обеспечении без</w:t>
      </w:r>
      <w:r w:rsidRPr="00730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опасного движения. Основные группы дорожных знаков: </w:t>
      </w:r>
      <w:r w:rsidRPr="00730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предупреждающие, запрещающие, предписывающие, инфор</w:t>
      </w:r>
      <w:r w:rsidRPr="00730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мационно-указательные, знаки сервиса.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Опасные места в квартире, доме и его окрестностях: бал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кон, подоконник, лифт, стройплощадка, трансформаторная </w:t>
      </w:r>
      <w:r w:rsidRPr="00730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будка, пустырь, проходной двор, парк, лес и др. Лед на ули</w:t>
      </w:r>
      <w:r w:rsidRPr="00730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це, водоеме — источник опасности.</w:t>
      </w:r>
      <w:proofErr w:type="gramEnd"/>
      <w:r w:rsidRPr="0073032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Правила поведения </w:t>
      </w:r>
      <w:r w:rsidRPr="00730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опасных местах. Гроза — опасное явление природы. Как </w:t>
      </w:r>
      <w:r w:rsidRPr="0073032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вести себя во время грозы.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Ядовитые растения и грибы. Как избежать отравления </w:t>
      </w:r>
      <w:r w:rsidRPr="00730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растениями и грибами. Опасные животные: змеи и др. Пра</w:t>
      </w:r>
      <w:r w:rsidRPr="00730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вила безопасности при обращении с кошкой и собакой.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Экологическая безопасность. Как защититься от загряз</w:t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ненного воздуха и от загрязненной воды. Бытовой фильтр 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для очистки воды, его устройство и использование. Как за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щититься от продуктов питания, содержащих загрязняющие 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</w:t>
      </w:r>
    </w:p>
    <w:p w:rsidR="00326BC6" w:rsidRPr="00730325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Чему учит экономика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Потребности  людей. </w:t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Какие  потребности  удовлетворяет </w:t>
      </w:r>
      <w:r w:rsidRPr="0073032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экономика. Что такое товары и услуги.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Природные богатства — основа экономики. Капитал и 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их значение для производства товаров и услуг. Физи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разования и здоровья людей.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Полезные ископаемые, их разнообразие, роль в экономи</w:t>
      </w:r>
      <w:r w:rsidRPr="00730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 Способы добычи полезных ископаемых. Охрана подзем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богатств.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ленность, пищевая промышленность и др.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Роль денег в экономике. Денежные единицы разных </w:t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стран (рубль, доллар, евро). Заработная плата.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Государственный бюджет. Доходы и расходы бюджета. </w:t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Налоги. На что государство тратит деньги.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Семейный бюджет. Доходы и расходы семьи.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ние. Построение безопасной экономики — одна из важней</w:t>
      </w:r>
      <w:r w:rsidRPr="00730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ших задач общества в </w:t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XXI</w:t>
      </w:r>
      <w:r w:rsidRPr="00730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веке.</w:t>
      </w:r>
    </w:p>
    <w:p w:rsidR="00326BC6" w:rsidRPr="00730325" w:rsidRDefault="00326BC6" w:rsidP="0032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Практические работы: </w:t>
      </w:r>
      <w:r w:rsidRPr="00730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рассматривание и определение об</w:t>
      </w:r>
      <w:r w:rsidRPr="00730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разцов полезных ископаемых; знакомство с культурными рас</w:t>
      </w:r>
      <w:r w:rsidRPr="00730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тениями, составление устного описания рассмотренных расте</w:t>
      </w:r>
      <w:r w:rsidRPr="00730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ний; знакомство с современными российскими монетами.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C6" w:rsidRPr="00730325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Путешествие по городам и странам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Города Золотого кольца России — слава и гордость всей </w:t>
      </w:r>
      <w:r w:rsidRPr="0073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страны. Их прошлое и настоящее, основные достопримеча</w:t>
      </w:r>
      <w:r w:rsidRPr="0073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тельности, охрана памятников истории и культуры.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Страны, граничащие с Россией,— наши ближайшие соседи.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зарубежной Европы, их многообразие, располо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жение на карте, столицы, особенности природы, культуры, </w:t>
      </w:r>
      <w:r w:rsidRPr="00730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экономики, основные достопримечательности, знаменитые </w:t>
      </w:r>
      <w:r w:rsidRPr="00730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люди разных стран.</w:t>
      </w:r>
      <w:proofErr w:type="gramEnd"/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места мира: знакомство с выдающимися па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мятниками истории и культуры разных стран (например, </w:t>
      </w:r>
      <w:r w:rsidRPr="00730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Тадж-Махал в Индии, пирамиды в Египте и др.).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30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ства — долг всего общества и каждого человека.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Практическая работа: </w:t>
      </w:r>
      <w:r w:rsidRPr="00730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поиск и показ на карте изучаемых 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 объектов.</w:t>
      </w:r>
    </w:p>
    <w:p w:rsidR="00326BC6" w:rsidRPr="00730325" w:rsidRDefault="00326BC6" w:rsidP="00326B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</w:t>
      </w:r>
    </w:p>
    <w:p w:rsidR="00326BC6" w:rsidRPr="00730325" w:rsidRDefault="00326BC6" w:rsidP="00326BC6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proofErr w:type="gramStart"/>
      <w:r w:rsidRPr="007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окружающему миру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C6" w:rsidRPr="00730325" w:rsidRDefault="00326BC6" w:rsidP="0032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3 класса учащиеся должны знать: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 и общества;</w:t>
      </w: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тела и вещества, твердые вещества, жидкости и газы; основные свойства воздуха и воды, круговорот воды в природе;</w:t>
      </w: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природой и человеком (значение при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для человека, отрицательное и положительное воздей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людей на природу, меры по охране природы, правила личного поведения в природе;</w:t>
      </w: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человека, основные системы органов и их роль в организме;</w:t>
      </w: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гигиены; основы здорового образа жизни;</w:t>
      </w: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быту и на улице, основ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дорожные знаки; правила противопожарной безопаснос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основы экологической безопасности;</w:t>
      </w: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людей; товары и услуги;</w:t>
      </w: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мике, основы семейного бюджета;</w:t>
      </w:r>
    </w:p>
    <w:p w:rsidR="00326BC6" w:rsidRPr="00730325" w:rsidRDefault="00326BC6" w:rsidP="00326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города России, их главные достопримечатель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326BC6" w:rsidRPr="00730325" w:rsidRDefault="00326BC6" w:rsidP="00326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3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326BC6" w:rsidRPr="00730325" w:rsidRDefault="00326BC6" w:rsidP="00326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природные объекты с помощью атласа-опре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326BC6" w:rsidRPr="00730325" w:rsidRDefault="00326BC6" w:rsidP="00326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тел и явлений, прос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тейшие опыты и практические работы, фиксировать их ре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зультаты;</w:t>
      </w:r>
    </w:p>
    <w:p w:rsidR="00326BC6" w:rsidRPr="00730325" w:rsidRDefault="00326BC6" w:rsidP="00326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 пределах требований программы взаимосвя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в природе и между природой и человеком;</w:t>
      </w:r>
    </w:p>
    <w:p w:rsidR="00326BC6" w:rsidRPr="00730325" w:rsidRDefault="00326BC6" w:rsidP="00326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личного поведения в природе, обос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новывать их необходимость; выполнять посильную работу по охране природы;</w:t>
      </w:r>
    </w:p>
    <w:p w:rsidR="00326BC6" w:rsidRPr="00730325" w:rsidRDefault="00326BC6" w:rsidP="00326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 и безопасности, ока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326BC6" w:rsidRPr="00730325" w:rsidRDefault="00326BC6" w:rsidP="00326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приемами чтения карты;</w:t>
      </w:r>
    </w:p>
    <w:p w:rsidR="00326BC6" w:rsidRPr="00730325" w:rsidRDefault="00326BC6" w:rsidP="00326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городов России, стран — соседей Рос</w:t>
      </w:r>
      <w:r w:rsidRPr="007303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стран зарубежной Европы и их столиц.</w:t>
      </w:r>
    </w:p>
    <w:p w:rsidR="00326BC6" w:rsidRPr="00730325" w:rsidRDefault="00326BC6" w:rsidP="00326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3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3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поиска средств её осуществления;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рактера;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коммуникационных технологий (ИКТ) для решения коммуника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и познавательных задач;</w:t>
      </w:r>
    </w:p>
    <w:p w:rsidR="00326BC6" w:rsidRPr="00730325" w:rsidRDefault="00326BC6" w:rsidP="00326BC6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 w:rsidRPr="00730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жизни;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окружающего мира, освоение основ эколо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гической грамотности, элементарных правил нравственного поведения в мире природы и людей, норм </w:t>
      </w:r>
      <w:proofErr w:type="spellStart"/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и социальной среде;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доступных способов изучения природы и общества (на</w:t>
      </w: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26BC6" w:rsidRPr="00730325" w:rsidRDefault="00326BC6" w:rsidP="00326BC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326BC6" w:rsidRPr="002D2860" w:rsidRDefault="00326BC6" w:rsidP="00326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 – методического и  материально – технического обеспечения</w:t>
      </w:r>
    </w:p>
    <w:p w:rsidR="00326BC6" w:rsidRDefault="00326BC6" w:rsidP="00326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326BC6" w:rsidRPr="003C5F01" w:rsidRDefault="00326BC6" w:rsidP="00326BC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C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26BC6" w:rsidRDefault="00326BC6" w:rsidP="00326BC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программы. Окружающий мир</w:t>
      </w:r>
      <w:r w:rsidRPr="003C5F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Предметная линия учебников системы «Школа России» 1-4 классы. М: «Просвещение», 2011.</w:t>
      </w:r>
    </w:p>
    <w:p w:rsidR="00326BC6" w:rsidRPr="002D2860" w:rsidRDefault="00326BC6" w:rsidP="00326BC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А.А.Плешаков. Окружающий мир: Учебник 3 класс: в 2-х частях (Ч. 1 – 223 с., ч. 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 – М.: Просвещение, 2013</w:t>
      </w:r>
      <w:r w:rsidRPr="002D2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C6" w:rsidRPr="002D2860" w:rsidRDefault="00326BC6" w:rsidP="00326BC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А.А.Плешаков. Окружающий мир: Рабочая тетрадь 3 класс: в 2-х частях (Ч. 1 – 78 с., ч. 2 – 95 </w:t>
      </w:r>
      <w:proofErr w:type="gramStart"/>
      <w:r w:rsidRPr="002D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 – М.: Просвещение, 2014</w:t>
      </w:r>
      <w:r w:rsidRPr="002D2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C6" w:rsidRDefault="00326BC6" w:rsidP="00326BC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разработки. Технологические карты уроков. Ю.И.Глаголева, </w:t>
      </w:r>
      <w:proofErr w:type="spellStart"/>
      <w:r w:rsidRPr="003C5F0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Н.И.Роговцева</w:t>
      </w:r>
      <w:proofErr w:type="spellEnd"/>
      <w:r w:rsidRPr="003C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</w:t>
      </w:r>
      <w:r w:rsidRPr="003C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326BC6" w:rsidRPr="003C5F01" w:rsidRDefault="00326BC6" w:rsidP="00326B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C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2.Технические средства обучения</w:t>
      </w:r>
    </w:p>
    <w:p w:rsidR="00326BC6" w:rsidRPr="003C5F01" w:rsidRDefault="00326BC6" w:rsidP="00326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C5F01">
        <w:rPr>
          <w:rFonts w:ascii="Times New Roman" w:hAnsi="Times New Roman" w:cs="Times New Roman"/>
          <w:sz w:val="24"/>
          <w:szCs w:val="24"/>
          <w:lang w:eastAsia="ru-RU"/>
        </w:rPr>
        <w:t>1) Ноутбук DELL</w:t>
      </w:r>
    </w:p>
    <w:p w:rsidR="00326BC6" w:rsidRPr="003C5F01" w:rsidRDefault="00326BC6" w:rsidP="00326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</w:t>
      </w:r>
      <w:r w:rsidRPr="003C5F01">
        <w:rPr>
          <w:rFonts w:ascii="Times New Roman" w:hAnsi="Times New Roman" w:cs="Times New Roman"/>
          <w:sz w:val="24"/>
          <w:szCs w:val="24"/>
          <w:lang w:eastAsia="ru-RU"/>
        </w:rPr>
        <w:t>) Интерактивная доска</w:t>
      </w:r>
    </w:p>
    <w:p w:rsidR="00326BC6" w:rsidRDefault="00326BC6" w:rsidP="00326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</w:t>
      </w:r>
      <w:r w:rsidRPr="003C5F01">
        <w:rPr>
          <w:rFonts w:ascii="Times New Roman" w:hAnsi="Times New Roman" w:cs="Times New Roman"/>
          <w:sz w:val="24"/>
          <w:szCs w:val="24"/>
          <w:lang w:eastAsia="ru-RU"/>
        </w:rPr>
        <w:t>) Проектор</w:t>
      </w:r>
    </w:p>
    <w:p w:rsidR="00326BC6" w:rsidRPr="003C5F01" w:rsidRDefault="00326BC6" w:rsidP="00326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BC6" w:rsidRPr="003C5F01" w:rsidRDefault="00326BC6" w:rsidP="00326BC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C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СД-диски</w:t>
      </w:r>
    </w:p>
    <w:p w:rsidR="00326BC6" w:rsidRPr="003C5F01" w:rsidRDefault="00326BC6" w:rsidP="00326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5F01">
        <w:rPr>
          <w:lang w:eastAsia="ru-RU"/>
        </w:rPr>
        <w:t xml:space="preserve">       </w:t>
      </w:r>
      <w:r w:rsidRPr="003C5F01">
        <w:rPr>
          <w:rFonts w:ascii="Times New Roman" w:hAnsi="Times New Roman" w:cs="Times New Roman"/>
          <w:sz w:val="24"/>
          <w:szCs w:val="24"/>
          <w:lang w:eastAsia="ru-RU"/>
        </w:rPr>
        <w:t xml:space="preserve">1) Окружающий мир. Интерактивные дидактические материалы. 3 класс. </w:t>
      </w:r>
    </w:p>
    <w:p w:rsidR="00326BC6" w:rsidRPr="003C5F01" w:rsidRDefault="00326BC6" w:rsidP="00326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C5F01">
        <w:rPr>
          <w:rFonts w:ascii="Times New Roman" w:hAnsi="Times New Roman" w:cs="Times New Roman"/>
          <w:sz w:val="24"/>
          <w:szCs w:val="24"/>
          <w:lang w:eastAsia="ru-RU"/>
        </w:rPr>
        <w:t>2) Наглядное пособие для интерактивных досок с тестовыми заданиями. Окружающий мир. 3 класс. Изд-во «Экзамен», 2012</w:t>
      </w:r>
    </w:p>
    <w:p w:rsidR="00326BC6" w:rsidRPr="003C5F01" w:rsidRDefault="00326BC6" w:rsidP="00326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5F0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3) </w:t>
      </w:r>
      <w:r w:rsidRPr="003C5F01">
        <w:rPr>
          <w:rFonts w:ascii="Times New Roman" w:hAnsi="Times New Roman" w:cs="Times New Roman"/>
          <w:sz w:val="24"/>
          <w:szCs w:val="24"/>
          <w:lang w:eastAsia="ru-RU"/>
        </w:rPr>
        <w:t>Наглядное пособие для интерактивных досок с тестовыми заданиями. Окружающий мир.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Символы и понятия. </w:t>
      </w:r>
      <w:r w:rsidRPr="003C5F01">
        <w:rPr>
          <w:rFonts w:ascii="Times New Roman" w:hAnsi="Times New Roman" w:cs="Times New Roman"/>
          <w:sz w:val="24"/>
          <w:szCs w:val="24"/>
          <w:lang w:eastAsia="ru-RU"/>
        </w:rPr>
        <w:t>Изд-во «Экзамен», 2012</w:t>
      </w:r>
    </w:p>
    <w:p w:rsidR="00326BC6" w:rsidRDefault="00326BC6" w:rsidP="00326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4) </w:t>
      </w:r>
      <w:r w:rsidRPr="003C5F01">
        <w:rPr>
          <w:rFonts w:ascii="Times New Roman" w:hAnsi="Times New Roman" w:cs="Times New Roman"/>
          <w:sz w:val="24"/>
          <w:szCs w:val="24"/>
          <w:lang w:eastAsia="ru-RU"/>
        </w:rPr>
        <w:t>Наглядное пособие для интерактивных досок с тестовыми заданиями. Окружающий мир.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Летние и осенние изменения в природе. </w:t>
      </w:r>
    </w:p>
    <w:p w:rsidR="00326BC6" w:rsidRPr="003C5F01" w:rsidRDefault="00326BC6" w:rsidP="00326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Издательст</w:t>
      </w:r>
      <w:r w:rsidRPr="003C5F01">
        <w:rPr>
          <w:rFonts w:ascii="Times New Roman" w:hAnsi="Times New Roman" w:cs="Times New Roman"/>
          <w:sz w:val="24"/>
          <w:szCs w:val="24"/>
          <w:lang w:eastAsia="ru-RU"/>
        </w:rPr>
        <w:t>во «Экзамен», 2012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26BC6" w:rsidRDefault="00326BC6" w:rsidP="00326B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Основы противопожарной безопасности. Видеостудия «Кварт».</w:t>
      </w:r>
    </w:p>
    <w:p w:rsidR="00326BC6" w:rsidRPr="003C5F01" w:rsidRDefault="00326BC6" w:rsidP="00326B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971B4">
        <w:rPr>
          <w:rFonts w:ascii="Times New Roman" w:hAnsi="Times New Roman" w:cs="Times New Roman"/>
          <w:sz w:val="24"/>
          <w:szCs w:val="24"/>
          <w:lang w:eastAsia="ru-RU"/>
        </w:rPr>
        <w:t>Наглядное пособие для интерактивных досок с тестов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ыми заданиями. Основы безопасности жизнедеятельности. 1-4</w:t>
      </w:r>
      <w:r w:rsidRPr="00A971B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971B4">
        <w:rPr>
          <w:rFonts w:ascii="Times New Roman" w:hAnsi="Times New Roman" w:cs="Times New Roman"/>
          <w:sz w:val="24"/>
          <w:szCs w:val="24"/>
          <w:lang w:eastAsia="ru-RU"/>
        </w:rPr>
        <w:t>. Изд-во «Экзамен», 2012</w:t>
      </w:r>
    </w:p>
    <w:p w:rsidR="00326BC6" w:rsidRPr="002D2860" w:rsidRDefault="00326BC6" w:rsidP="00326BC6">
      <w:pPr>
        <w:rPr>
          <w:sz w:val="24"/>
          <w:szCs w:val="24"/>
        </w:rPr>
      </w:pPr>
      <w:r w:rsidRPr="002D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3B6D" w:rsidRDefault="00326BC6"/>
    <w:sectPr w:rsidR="00083B6D" w:rsidSect="00326BC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85"/>
    <w:multiLevelType w:val="hybridMultilevel"/>
    <w:tmpl w:val="FF3E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023E3"/>
    <w:multiLevelType w:val="hybridMultilevel"/>
    <w:tmpl w:val="143A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5186"/>
    <w:multiLevelType w:val="hybridMultilevel"/>
    <w:tmpl w:val="D262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37832"/>
    <w:multiLevelType w:val="hybridMultilevel"/>
    <w:tmpl w:val="88D4A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5AE5"/>
    <w:multiLevelType w:val="hybridMultilevel"/>
    <w:tmpl w:val="F2D22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BC6"/>
    <w:rsid w:val="001F4345"/>
    <w:rsid w:val="00251C77"/>
    <w:rsid w:val="00326BC6"/>
    <w:rsid w:val="00D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C6"/>
    <w:pPr>
      <w:ind w:left="720"/>
      <w:contextualSpacing/>
    </w:pPr>
  </w:style>
  <w:style w:type="paragraph" w:styleId="a4">
    <w:name w:val="No Spacing"/>
    <w:uiPriority w:val="1"/>
    <w:qFormat/>
    <w:rsid w:val="00326B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2519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2016-11-19T07:13:00Z</dcterms:created>
  <dcterms:modified xsi:type="dcterms:W3CDTF">2016-11-19T07:21:00Z</dcterms:modified>
</cp:coreProperties>
</file>