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D0" w:rsidRDefault="005E52D0" w:rsidP="005E52D0">
      <w:pPr>
        <w:jc w:val="center"/>
        <w:rPr>
          <w:rFonts w:ascii="Times New Roman" w:hAnsi="Times New Roman"/>
        </w:rPr>
      </w:pPr>
      <w:bookmarkStart w:id="0" w:name="bookmark8"/>
    </w:p>
    <w:p w:rsidR="005E52D0" w:rsidRDefault="005E52D0" w:rsidP="005E52D0">
      <w:pPr>
        <w:jc w:val="center"/>
        <w:rPr>
          <w:rFonts w:ascii="Times New Roman" w:hAnsi="Times New Roman"/>
        </w:rPr>
      </w:pPr>
      <w:r w:rsidRPr="006D75FC">
        <w:rPr>
          <w:rFonts w:ascii="Times New Roman" w:hAnsi="Times New Roman"/>
        </w:rPr>
        <w:t>МКОУ «</w:t>
      </w:r>
      <w:proofErr w:type="spellStart"/>
      <w:r w:rsidRPr="006D75FC">
        <w:rPr>
          <w:rFonts w:ascii="Times New Roman" w:hAnsi="Times New Roman"/>
        </w:rPr>
        <w:t>Тюбинская</w:t>
      </w:r>
      <w:proofErr w:type="spellEnd"/>
      <w:r w:rsidRPr="006D75FC">
        <w:rPr>
          <w:rFonts w:ascii="Times New Roman" w:hAnsi="Times New Roman"/>
        </w:rPr>
        <w:t xml:space="preserve"> средняя общеобразовательная школа </w:t>
      </w:r>
      <w:r>
        <w:rPr>
          <w:rFonts w:ascii="Times New Roman" w:hAnsi="Times New Roman"/>
        </w:rPr>
        <w:t xml:space="preserve">имени Марии Егоровны Охлопковой </w:t>
      </w:r>
    </w:p>
    <w:p w:rsidR="005E52D0" w:rsidRPr="006D75FC" w:rsidRDefault="005E52D0" w:rsidP="005E52D0">
      <w:pPr>
        <w:jc w:val="center"/>
        <w:rPr>
          <w:rFonts w:ascii="Times New Roman" w:hAnsi="Times New Roman"/>
          <w:lang w:val="sah-RU"/>
        </w:rPr>
      </w:pPr>
      <w:r w:rsidRPr="006D75FC">
        <w:rPr>
          <w:rFonts w:ascii="Times New Roman" w:hAnsi="Times New Roman"/>
        </w:rPr>
        <w:t>МО «</w:t>
      </w:r>
      <w:proofErr w:type="spellStart"/>
      <w:r w:rsidRPr="006D75FC">
        <w:rPr>
          <w:rFonts w:ascii="Times New Roman" w:hAnsi="Times New Roman"/>
        </w:rPr>
        <w:t>Намский</w:t>
      </w:r>
      <w:proofErr w:type="spellEnd"/>
      <w:r w:rsidRPr="006D75FC">
        <w:rPr>
          <w:rFonts w:ascii="Times New Roman" w:hAnsi="Times New Roman"/>
        </w:rPr>
        <w:t xml:space="preserve"> улус»</w:t>
      </w:r>
      <w:r>
        <w:rPr>
          <w:rFonts w:ascii="Times New Roman" w:hAnsi="Times New Roman"/>
        </w:rPr>
        <w:t xml:space="preserve"> </w:t>
      </w:r>
      <w:r w:rsidRPr="006D75FC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еспублики </w:t>
      </w:r>
      <w:r w:rsidRPr="006D75FC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аха </w:t>
      </w:r>
      <w:r w:rsidRPr="006D75FC">
        <w:rPr>
          <w:rFonts w:ascii="Times New Roman" w:hAnsi="Times New Roman"/>
        </w:rPr>
        <w:t>(Я</w:t>
      </w:r>
      <w:r>
        <w:rPr>
          <w:rFonts w:ascii="Times New Roman" w:hAnsi="Times New Roman"/>
        </w:rPr>
        <w:t>кутия</w:t>
      </w:r>
      <w:r w:rsidRPr="006D75FC">
        <w:rPr>
          <w:rFonts w:ascii="Times New Roman" w:hAnsi="Times New Roman"/>
        </w:rPr>
        <w:t>)»</w:t>
      </w:r>
    </w:p>
    <w:p w:rsidR="005E52D0" w:rsidRDefault="005E52D0" w:rsidP="005E52D0">
      <w:pPr>
        <w:jc w:val="center"/>
        <w:rPr>
          <w:lang w:val="sah-RU"/>
        </w:rPr>
      </w:pPr>
    </w:p>
    <w:p w:rsidR="005E52D0" w:rsidRDefault="005E52D0" w:rsidP="005E52D0">
      <w:pPr>
        <w:jc w:val="center"/>
        <w:rPr>
          <w:lang w:val="sah-RU"/>
        </w:rPr>
      </w:pPr>
    </w:p>
    <w:p w:rsidR="005E52D0" w:rsidRDefault="005E52D0" w:rsidP="005E52D0">
      <w:pPr>
        <w:jc w:val="center"/>
        <w:rPr>
          <w:lang w:val="sah-RU"/>
        </w:rPr>
      </w:pPr>
    </w:p>
    <w:p w:rsidR="005E52D0" w:rsidRDefault="00916E96" w:rsidP="005E52D0">
      <w:pPr>
        <w:jc w:val="center"/>
        <w:rPr>
          <w:lang w:val="sah-RU"/>
        </w:rPr>
      </w:pPr>
      <w:r w:rsidRPr="00916E96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6.45pt;margin-top:10.15pt;width:250.9pt;height:84.8pt;z-index:251656704;mso-height-percent:200;mso-height-percent:200;mso-width-relative:margin;mso-height-relative:margin" filled="f" stroked="f">
            <v:textbox style="mso-fit-shape-to-text:t">
              <w:txbxContent>
                <w:p w:rsidR="005E52D0" w:rsidRDefault="005E52D0" w:rsidP="005E52D0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6D75FC">
                    <w:rPr>
                      <w:rFonts w:ascii="Times New Roman" w:hAnsi="Times New Roman"/>
                    </w:rPr>
                    <w:t>Согласовано МО:</w:t>
                  </w:r>
                </w:p>
                <w:p w:rsidR="005E52D0" w:rsidRDefault="005E52D0" w:rsidP="005E52D0">
                  <w:pPr>
                    <w:spacing w:line="360" w:lineRule="auto"/>
                  </w:pPr>
                  <w:proofErr w:type="spellStart"/>
                  <w:r w:rsidRPr="006D75FC">
                    <w:rPr>
                      <w:rFonts w:ascii="Times New Roman" w:hAnsi="Times New Roman"/>
                    </w:rPr>
                    <w:t>Зам</w:t>
                  </w:r>
                  <w:proofErr w:type="gramStart"/>
                  <w:r w:rsidRPr="006D75FC">
                    <w:rPr>
                      <w:rFonts w:ascii="Times New Roman" w:hAnsi="Times New Roman"/>
                    </w:rPr>
                    <w:t>.д</w:t>
                  </w:r>
                  <w:proofErr w:type="gramEnd"/>
                  <w:r w:rsidRPr="006D75FC">
                    <w:rPr>
                      <w:rFonts w:ascii="Times New Roman" w:hAnsi="Times New Roman"/>
                    </w:rPr>
                    <w:t>ир</w:t>
                  </w:r>
                  <w:proofErr w:type="spellEnd"/>
                  <w:r w:rsidRPr="006D75FC">
                    <w:rPr>
                      <w:rFonts w:ascii="Times New Roman" w:hAnsi="Times New Roman"/>
                    </w:rPr>
                    <w:t>. по У</w:t>
                  </w:r>
                  <w:r>
                    <w:rPr>
                      <w:rFonts w:ascii="Times New Roman" w:hAnsi="Times New Roman"/>
                    </w:rPr>
                    <w:t>В</w:t>
                  </w:r>
                  <w:r w:rsidRPr="006D75FC">
                    <w:rPr>
                      <w:rFonts w:ascii="Times New Roman" w:hAnsi="Times New Roman"/>
                    </w:rPr>
                    <w:t>Р             /Шарина Е.И./ «____»_______________201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6D75FC">
                    <w:rPr>
                      <w:rFonts w:ascii="Times New Roman" w:hAnsi="Times New Roman"/>
                    </w:rPr>
                    <w:t xml:space="preserve">г.    </w:t>
                  </w:r>
                </w:p>
              </w:txbxContent>
            </v:textbox>
          </v:shape>
        </w:pict>
      </w:r>
      <w:r w:rsidRPr="00916E96">
        <w:rPr>
          <w:rFonts w:ascii="Times New Roman" w:hAnsi="Times New Roman"/>
          <w:noProof/>
          <w:lang w:eastAsia="en-US"/>
        </w:rPr>
        <w:pict>
          <v:shape id="_x0000_s1026" type="#_x0000_t202" style="position:absolute;left:0;text-align:left;margin-left:16.65pt;margin-top:16.7pt;width:250.9pt;height:58.95pt;z-index:251657728;mso-height-percent:200;mso-height-percent:200;mso-width-relative:margin;mso-height-relative:margin" filled="f" stroked="f">
            <v:textbox style="mso-fit-shape-to-text:t">
              <w:txbxContent>
                <w:p w:rsidR="005E52D0" w:rsidRDefault="005E52D0" w:rsidP="005E52D0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6D75FC">
                    <w:rPr>
                      <w:rFonts w:ascii="Times New Roman" w:hAnsi="Times New Roman"/>
                    </w:rPr>
                    <w:t>Согласовано МО:</w:t>
                  </w:r>
                </w:p>
                <w:p w:rsidR="005E52D0" w:rsidRDefault="005E52D0" w:rsidP="005E52D0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6D75FC">
                    <w:rPr>
                      <w:rFonts w:ascii="Times New Roman" w:hAnsi="Times New Roman"/>
                    </w:rPr>
                    <w:t xml:space="preserve">Руководитель МО                /Григорьева В.Н./   </w:t>
                  </w:r>
                </w:p>
                <w:p w:rsidR="005E52D0" w:rsidRDefault="005E52D0" w:rsidP="005E52D0">
                  <w:pPr>
                    <w:spacing w:line="360" w:lineRule="auto"/>
                  </w:pPr>
                  <w:r w:rsidRPr="006D75FC">
                    <w:rPr>
                      <w:rFonts w:ascii="Times New Roman" w:hAnsi="Times New Roman"/>
                    </w:rPr>
                    <w:t xml:space="preserve"> «____»_______________201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6D75FC">
                    <w:rPr>
                      <w:rFonts w:ascii="Times New Roman" w:hAnsi="Times New Roman"/>
                    </w:rPr>
                    <w:t xml:space="preserve">г.    </w:t>
                  </w:r>
                </w:p>
              </w:txbxContent>
            </v:textbox>
          </v:shape>
        </w:pict>
      </w:r>
    </w:p>
    <w:p w:rsidR="005E52D0" w:rsidRDefault="005E52D0" w:rsidP="005E52D0">
      <w:pPr>
        <w:rPr>
          <w:rFonts w:ascii="Times New Roman" w:hAnsi="Times New Roman"/>
        </w:rPr>
      </w:pPr>
    </w:p>
    <w:p w:rsidR="005E52D0" w:rsidRDefault="005E52D0" w:rsidP="005E52D0">
      <w:pPr>
        <w:rPr>
          <w:rFonts w:ascii="Times New Roman" w:hAnsi="Times New Roman"/>
        </w:rPr>
      </w:pPr>
    </w:p>
    <w:p w:rsidR="005E52D0" w:rsidRDefault="00916E96" w:rsidP="005E52D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141pt;margin-top:24.6pt;width:250.9pt;height:69.3pt;z-index:251658752;mso-height-percent:200;mso-height-percent:200;mso-width-relative:margin;mso-height-relative:margin" filled="f" stroked="f">
            <v:textbox style="mso-fit-shape-to-text:t">
              <w:txbxContent>
                <w:p w:rsidR="005E52D0" w:rsidRDefault="005E52D0" w:rsidP="005E52D0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6D75FC">
                    <w:rPr>
                      <w:rFonts w:ascii="Times New Roman" w:hAnsi="Times New Roman"/>
                    </w:rPr>
                    <w:t>Утверждаю</w:t>
                  </w:r>
                </w:p>
                <w:p w:rsidR="005E52D0" w:rsidRPr="006D75FC" w:rsidRDefault="005E52D0" w:rsidP="005E52D0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6D75FC">
                    <w:rPr>
                      <w:rFonts w:ascii="Times New Roman" w:hAnsi="Times New Roman"/>
                    </w:rPr>
                    <w:t xml:space="preserve">Директор школы               </w:t>
                  </w:r>
                  <w:r w:rsidRPr="006D75FC">
                    <w:rPr>
                      <w:rFonts w:ascii="Times New Roman" w:hAnsi="Times New Roman"/>
                      <w:lang w:val="sah-RU"/>
                    </w:rPr>
                    <w:t>/Лукина С.Н.</w:t>
                  </w:r>
                  <w:r w:rsidRPr="006D75FC">
                    <w:rPr>
                      <w:rFonts w:ascii="Times New Roman" w:hAnsi="Times New Roman"/>
                    </w:rPr>
                    <w:t>/</w:t>
                  </w:r>
                </w:p>
                <w:p w:rsidR="005E52D0" w:rsidRDefault="005E52D0" w:rsidP="005E52D0">
                  <w:pPr>
                    <w:spacing w:line="360" w:lineRule="auto"/>
                    <w:jc w:val="center"/>
                  </w:pPr>
                  <w:r w:rsidRPr="006D75FC">
                    <w:rPr>
                      <w:rFonts w:ascii="Times New Roman" w:hAnsi="Times New Roman"/>
                    </w:rPr>
                    <w:t>«____»_______________201</w:t>
                  </w:r>
                  <w:r>
                    <w:rPr>
                      <w:rFonts w:ascii="Times New Roman" w:hAnsi="Times New Roman"/>
                    </w:rPr>
                    <w:t>5</w:t>
                  </w:r>
                  <w:r w:rsidRPr="006D75FC">
                    <w:rPr>
                      <w:rFonts w:ascii="Times New Roman" w:hAnsi="Times New Roman"/>
                    </w:rPr>
                    <w:t>г.</w:t>
                  </w:r>
                </w:p>
              </w:txbxContent>
            </v:textbox>
          </v:shape>
        </w:pict>
      </w:r>
    </w:p>
    <w:p w:rsidR="005E52D0" w:rsidRPr="006D75FC" w:rsidRDefault="005E52D0" w:rsidP="005E52D0">
      <w:pPr>
        <w:rPr>
          <w:rFonts w:ascii="Times New Roman" w:hAnsi="Times New Roman"/>
        </w:rPr>
      </w:pPr>
    </w:p>
    <w:p w:rsidR="005E52D0" w:rsidRPr="006D75FC" w:rsidRDefault="005E52D0" w:rsidP="005E52D0">
      <w:pPr>
        <w:rPr>
          <w:rFonts w:ascii="Times New Roman" w:hAnsi="Times New Roman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B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8D68B4" w:rsidRDefault="005E52D0" w:rsidP="005E52D0">
      <w:pPr>
        <w:pStyle w:val="26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2D0" w:rsidRPr="00BA2B14" w:rsidRDefault="005E52D0" w:rsidP="005E52D0">
      <w:pPr>
        <w:jc w:val="center"/>
        <w:rPr>
          <w:rFonts w:ascii="Times New Roman" w:hAnsi="Times New Roman"/>
        </w:rPr>
      </w:pPr>
      <w:r w:rsidRPr="00BA2B14">
        <w:rPr>
          <w:rFonts w:ascii="Times New Roman" w:hAnsi="Times New Roman"/>
        </w:rPr>
        <w:t>по предмету «Математика»</w:t>
      </w:r>
    </w:p>
    <w:p w:rsidR="005E52D0" w:rsidRPr="00BA2B14" w:rsidRDefault="005E52D0" w:rsidP="005E52D0">
      <w:pPr>
        <w:jc w:val="center"/>
        <w:rPr>
          <w:rFonts w:ascii="Times New Roman" w:hAnsi="Times New Roman"/>
        </w:rPr>
      </w:pPr>
      <w:r w:rsidRPr="00BA2B14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BA2B14">
        <w:rPr>
          <w:rFonts w:ascii="Times New Roman" w:hAnsi="Times New Roman"/>
        </w:rPr>
        <w:t xml:space="preserve"> класс)</w:t>
      </w:r>
    </w:p>
    <w:p w:rsidR="005E52D0" w:rsidRPr="008D68B4" w:rsidRDefault="005E52D0" w:rsidP="005E52D0"/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ind w:firstLine="851"/>
        <w:jc w:val="center"/>
        <w:rPr>
          <w:rFonts w:ascii="Times New Roman" w:hAnsi="Times New Roman"/>
          <w:b/>
        </w:rPr>
      </w:pPr>
    </w:p>
    <w:p w:rsidR="005E52D0" w:rsidRDefault="005E52D0" w:rsidP="005E52D0">
      <w:pPr>
        <w:tabs>
          <w:tab w:val="left" w:pos="2620"/>
        </w:tabs>
        <w:jc w:val="right"/>
        <w:rPr>
          <w:rFonts w:ascii="Times New Roman" w:hAnsi="Times New Roman" w:cs="Times New Roman"/>
        </w:rPr>
      </w:pPr>
      <w:r w:rsidRPr="00BA2B14">
        <w:rPr>
          <w:rFonts w:ascii="Times New Roman" w:hAnsi="Times New Roman"/>
          <w:b/>
        </w:rPr>
        <w:t>учитель:</w:t>
      </w:r>
      <w:r w:rsidRPr="00BA2B14">
        <w:rPr>
          <w:rFonts w:ascii="Times New Roman" w:hAnsi="Times New Roman"/>
        </w:rPr>
        <w:t xml:space="preserve"> Григорьева Виктория Николаевна</w:t>
      </w: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2D0" w:rsidRDefault="005E52D0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07E5" w:rsidRDefault="00F607E5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08CD" w:rsidRPr="0066529F" w:rsidRDefault="005F1E36" w:rsidP="0066529F">
      <w:pPr>
        <w:pStyle w:val="41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208CD" w:rsidRPr="0066529F" w:rsidSect="0066529F">
          <w:footerReference w:type="even" r:id="rId8"/>
          <w:footerReference w:type="default" r:id="rId9"/>
          <w:type w:val="continuous"/>
          <w:pgSz w:w="11909" w:h="16838"/>
          <w:pgMar w:top="851" w:right="851" w:bottom="851" w:left="1134" w:header="0" w:footer="6" w:gutter="0"/>
          <w:cols w:space="720"/>
          <w:noEndnote/>
          <w:docGrid w:linePitch="360"/>
        </w:sectPr>
      </w:pPr>
      <w:r w:rsidRPr="0066529F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rPr>
          <w:sz w:val="24"/>
          <w:szCs w:val="24"/>
        </w:rPr>
      </w:pPr>
      <w:bookmarkStart w:id="1" w:name="bookmark9"/>
      <w:r w:rsidRPr="0066529F">
        <w:rPr>
          <w:sz w:val="24"/>
          <w:szCs w:val="24"/>
        </w:rPr>
        <w:lastRenderedPageBreak/>
        <w:t>Общая характеристика программы</w:t>
      </w:r>
      <w:bookmarkEnd w:id="1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proofErr w:type="gramStart"/>
      <w:r w:rsidRPr="0066529F">
        <w:rPr>
          <w:sz w:val="24"/>
          <w:szCs w:val="24"/>
        </w:rPr>
        <w:t>Рабочая программа составлена на основе Феде</w:t>
      </w:r>
      <w:r w:rsidRPr="0066529F">
        <w:rPr>
          <w:sz w:val="24"/>
          <w:szCs w:val="24"/>
        </w:rPr>
        <w:softHyphen/>
        <w:t>рального государственного образовательного стан</w:t>
      </w:r>
      <w:r w:rsidRPr="0066529F">
        <w:rPr>
          <w:sz w:val="24"/>
          <w:szCs w:val="24"/>
        </w:rPr>
        <w:softHyphen/>
        <w:t>дарта основного общего образования, примерной программы основного общего образования по мате</w:t>
      </w:r>
      <w:r w:rsidRPr="0066529F">
        <w:rPr>
          <w:sz w:val="24"/>
          <w:szCs w:val="24"/>
        </w:rPr>
        <w:softHyphen/>
        <w:t>матике, федерального перечня учебников, рекомен</w:t>
      </w:r>
      <w:r w:rsidRPr="0066529F">
        <w:rPr>
          <w:sz w:val="24"/>
          <w:szCs w:val="24"/>
        </w:rPr>
        <w:softHyphen/>
        <w:t>дованных или допущенных к использованию в образо</w:t>
      </w:r>
      <w:r w:rsidRPr="0066529F">
        <w:rPr>
          <w:sz w:val="24"/>
          <w:szCs w:val="24"/>
        </w:rPr>
        <w:softHyphen/>
        <w:t>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</w:t>
      </w:r>
      <w:r w:rsidRPr="0066529F">
        <w:rPr>
          <w:sz w:val="24"/>
          <w:szCs w:val="24"/>
        </w:rPr>
        <w:softHyphen/>
        <w:t>зультатам общего образования, представленных в Фе</w:t>
      </w:r>
      <w:r w:rsidRPr="0066529F">
        <w:rPr>
          <w:sz w:val="24"/>
          <w:szCs w:val="24"/>
        </w:rPr>
        <w:softHyphen/>
        <w:t>деральном образовательном государственном стан</w:t>
      </w:r>
      <w:r w:rsidRPr="0066529F">
        <w:rPr>
          <w:sz w:val="24"/>
          <w:szCs w:val="24"/>
        </w:rPr>
        <w:softHyphen/>
        <w:t>дарте общего образования, с учетом преемственности с примерными</w:t>
      </w:r>
      <w:proofErr w:type="gramEnd"/>
      <w:r w:rsidRPr="0066529F">
        <w:rPr>
          <w:sz w:val="24"/>
          <w:szCs w:val="24"/>
        </w:rPr>
        <w:t xml:space="preserve"> программами для начального общего образования.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Данная рабочая программа ориентирована на ис</w:t>
      </w:r>
      <w:r w:rsidRPr="0066529F">
        <w:rPr>
          <w:sz w:val="24"/>
          <w:szCs w:val="24"/>
        </w:rPr>
        <w:softHyphen/>
        <w:t xml:space="preserve">пользование учебника Н.Я. </w:t>
      </w:r>
      <w:proofErr w:type="spellStart"/>
      <w:r w:rsidRPr="0066529F">
        <w:rPr>
          <w:sz w:val="24"/>
          <w:szCs w:val="24"/>
        </w:rPr>
        <w:t>Виленкина</w:t>
      </w:r>
      <w:proofErr w:type="spellEnd"/>
      <w:r w:rsidRPr="0066529F">
        <w:rPr>
          <w:sz w:val="24"/>
          <w:szCs w:val="24"/>
        </w:rPr>
        <w:t xml:space="preserve">, В.И. Жохова, А.С. </w:t>
      </w:r>
      <w:proofErr w:type="spellStart"/>
      <w:r w:rsidRPr="0066529F">
        <w:rPr>
          <w:sz w:val="24"/>
          <w:szCs w:val="24"/>
        </w:rPr>
        <w:t>Чеснокова</w:t>
      </w:r>
      <w:proofErr w:type="spellEnd"/>
      <w:r w:rsidRPr="0066529F">
        <w:rPr>
          <w:sz w:val="24"/>
          <w:szCs w:val="24"/>
        </w:rPr>
        <w:t xml:space="preserve">, С.И. </w:t>
      </w:r>
      <w:proofErr w:type="spellStart"/>
      <w:r w:rsidRPr="0066529F">
        <w:rPr>
          <w:sz w:val="24"/>
          <w:szCs w:val="24"/>
        </w:rPr>
        <w:t>Шварцбурда</w:t>
      </w:r>
      <w:proofErr w:type="spellEnd"/>
      <w:r w:rsidRPr="0066529F">
        <w:rPr>
          <w:sz w:val="24"/>
          <w:szCs w:val="24"/>
        </w:rPr>
        <w:t xml:space="preserve"> (М.: Мнемозина).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Цели обучения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Овладение системой математических знаний и умений, необходимых для применения в прак</w:t>
      </w:r>
      <w:r w:rsidRPr="0066529F">
        <w:rPr>
          <w:sz w:val="24"/>
          <w:szCs w:val="24"/>
        </w:rPr>
        <w:softHyphen/>
        <w:t>тической деятельности, изучения смежных дис</w:t>
      </w:r>
      <w:r w:rsidRPr="0066529F">
        <w:rPr>
          <w:sz w:val="24"/>
          <w:szCs w:val="24"/>
        </w:rPr>
        <w:softHyphen/>
        <w:t>циплин, продолжения образования;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66529F">
        <w:rPr>
          <w:sz w:val="24"/>
          <w:szCs w:val="24"/>
        </w:rPr>
        <w:softHyphen/>
        <w:t>ности мысли, критичности мышления, интуиции, логического мышления, элементов алгоритми</w:t>
      </w:r>
      <w:r w:rsidRPr="0066529F">
        <w:rPr>
          <w:sz w:val="24"/>
          <w:szCs w:val="24"/>
        </w:rPr>
        <w:softHyphen/>
        <w:t>ческой культуры, пространственных представле</w:t>
      </w:r>
      <w:r w:rsidRPr="0066529F">
        <w:rPr>
          <w:sz w:val="24"/>
          <w:szCs w:val="24"/>
        </w:rPr>
        <w:softHyphen/>
        <w:t>ний, способности к преодолению трудностей;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формирование представлений об идеях и мето</w:t>
      </w:r>
      <w:r w:rsidRPr="0066529F">
        <w:rPr>
          <w:sz w:val="24"/>
          <w:szCs w:val="24"/>
        </w:rPr>
        <w:softHyphen/>
        <w:t>дах математики как универсального языка на</w:t>
      </w:r>
      <w:r w:rsidRPr="0066529F">
        <w:rPr>
          <w:sz w:val="24"/>
          <w:szCs w:val="24"/>
        </w:rPr>
        <w:softHyphen/>
        <w:t>уки и техники, средства моделирования явлений и процессов;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воспитание отношения к математике как к ча</w:t>
      </w:r>
      <w:r w:rsidRPr="0066529F">
        <w:rPr>
          <w:sz w:val="24"/>
          <w:szCs w:val="24"/>
        </w:rPr>
        <w:softHyphen/>
        <w:t xml:space="preserve">сти общечеловеческой культуры, формирование понимания значимости математики для </w:t>
      </w:r>
      <w:proofErr w:type="spellStart"/>
      <w:r w:rsidRPr="0066529F">
        <w:rPr>
          <w:sz w:val="24"/>
          <w:szCs w:val="24"/>
        </w:rPr>
        <w:t>научно</w:t>
      </w:r>
      <w:r w:rsidRPr="0066529F">
        <w:rPr>
          <w:sz w:val="24"/>
          <w:szCs w:val="24"/>
        </w:rPr>
        <w:softHyphen/>
        <w:t>технического</w:t>
      </w:r>
      <w:proofErr w:type="spellEnd"/>
      <w:r w:rsidRPr="0066529F">
        <w:rPr>
          <w:sz w:val="24"/>
          <w:szCs w:val="24"/>
        </w:rPr>
        <w:t xml:space="preserve"> прогресса.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Задачи обучения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Приобретение математических знаний и умений;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овладение обобщенными способами мыслитель</w:t>
      </w:r>
      <w:r w:rsidRPr="0066529F">
        <w:rPr>
          <w:sz w:val="24"/>
          <w:szCs w:val="24"/>
        </w:rPr>
        <w:softHyphen/>
        <w:t>ной, творческой деятельности;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66529F">
        <w:rPr>
          <w:sz w:val="24"/>
          <w:szCs w:val="24"/>
        </w:rPr>
        <w:softHyphen/>
        <w:t>ской, ценностно-смысловой).</w:t>
      </w:r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rPr>
          <w:sz w:val="24"/>
          <w:szCs w:val="24"/>
        </w:rPr>
      </w:pPr>
      <w:bookmarkStart w:id="2" w:name="bookmark10"/>
      <w:r w:rsidRPr="0066529F">
        <w:rPr>
          <w:sz w:val="24"/>
          <w:szCs w:val="24"/>
        </w:rPr>
        <w:t>Содержание программы</w:t>
      </w:r>
      <w:bookmarkEnd w:id="2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Делимость чисел. </w:t>
      </w:r>
      <w:r w:rsidRPr="0066529F">
        <w:rPr>
          <w:sz w:val="24"/>
          <w:szCs w:val="24"/>
        </w:rPr>
        <w:t>Делители и кратные. Признаки делимости на 2; 3; 5; 9; 10. Простые и составные числа. Разложение на простые множители. Наибольший об</w:t>
      </w:r>
      <w:r w:rsidRPr="0066529F">
        <w:rPr>
          <w:sz w:val="24"/>
          <w:szCs w:val="24"/>
        </w:rPr>
        <w:softHyphen/>
        <w:t>щий делитель. Взаимно простые числа. Наименьшее общее кратное.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>Сложение и вычитание дробей с разными знаменате</w:t>
      </w:r>
      <w:r w:rsidRPr="0066529F">
        <w:rPr>
          <w:rStyle w:val="a8"/>
          <w:sz w:val="24"/>
          <w:szCs w:val="24"/>
        </w:rPr>
        <w:softHyphen/>
        <w:t xml:space="preserve">лями. </w:t>
      </w:r>
      <w:r w:rsidRPr="0066529F">
        <w:rPr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</w:t>
      </w:r>
      <w:r w:rsidRPr="0066529F">
        <w:rPr>
          <w:sz w:val="24"/>
          <w:szCs w:val="24"/>
        </w:rPr>
        <w:softHyphen/>
        <w:t>ми. Сложение и вычитание смешанных чисел.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Умножение и деление обыкновенных дробей. </w:t>
      </w:r>
      <w:r w:rsidRPr="0066529F">
        <w:rPr>
          <w:sz w:val="24"/>
          <w:szCs w:val="24"/>
        </w:rPr>
        <w:t>Умно</w:t>
      </w:r>
      <w:r w:rsidRPr="0066529F">
        <w:rPr>
          <w:sz w:val="24"/>
          <w:szCs w:val="24"/>
        </w:rPr>
        <w:softHyphen/>
        <w:t>жение дробей. Нахождение дроби от числа. Примене</w:t>
      </w:r>
      <w:r w:rsidRPr="0066529F">
        <w:rPr>
          <w:sz w:val="24"/>
          <w:szCs w:val="24"/>
        </w:rPr>
        <w:softHyphen/>
        <w:t xml:space="preserve">ние распределительного свойства умножения. Взаимно обратные числа. </w:t>
      </w:r>
      <w:r w:rsidRPr="0066529F">
        <w:rPr>
          <w:sz w:val="24"/>
          <w:szCs w:val="24"/>
        </w:rPr>
        <w:lastRenderedPageBreak/>
        <w:t>Деление дробей. Нахождение числа по его дроби. Дробные выражения.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Отношения и пропорции. </w:t>
      </w:r>
      <w:r w:rsidRPr="0066529F">
        <w:rPr>
          <w:sz w:val="24"/>
          <w:szCs w:val="24"/>
        </w:rPr>
        <w:t>Отношения. Пропорции, основное свойство пропорции. Прямая и обратная про</w:t>
      </w:r>
      <w:r w:rsidRPr="0066529F">
        <w:rPr>
          <w:sz w:val="24"/>
          <w:szCs w:val="24"/>
        </w:rPr>
        <w:softHyphen/>
        <w:t>порциональные зависимости. Масштаб. Длина окруж</w:t>
      </w:r>
      <w:r w:rsidRPr="0066529F">
        <w:rPr>
          <w:sz w:val="24"/>
          <w:szCs w:val="24"/>
        </w:rPr>
        <w:softHyphen/>
        <w:t>ности и площадь круга. Шар.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Положительные и отрицательные числа. </w:t>
      </w:r>
      <w:r w:rsidRPr="0066529F">
        <w:rPr>
          <w:sz w:val="24"/>
          <w:szCs w:val="24"/>
        </w:rPr>
        <w:t>Координа</w:t>
      </w:r>
      <w:r w:rsidRPr="0066529F">
        <w:rPr>
          <w:sz w:val="24"/>
          <w:szCs w:val="24"/>
        </w:rPr>
        <w:softHyphen/>
        <w:t xml:space="preserve">ты </w:t>
      </w:r>
      <w:proofErr w:type="gramStart"/>
      <w:r w:rsidRPr="0066529F">
        <w:rPr>
          <w:sz w:val="24"/>
          <w:szCs w:val="24"/>
        </w:rPr>
        <w:t>на</w:t>
      </w:r>
      <w:proofErr w:type="gramEnd"/>
      <w:r w:rsidRPr="0066529F">
        <w:rPr>
          <w:sz w:val="24"/>
          <w:szCs w:val="24"/>
        </w:rPr>
        <w:t xml:space="preserve"> прямой. Противоположные числа. Модуль числа. Сравнение чисел. Изменение величин.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>Сложение и вычитание положительных и отрицатель</w:t>
      </w:r>
      <w:r w:rsidRPr="0066529F">
        <w:rPr>
          <w:rStyle w:val="a8"/>
          <w:sz w:val="24"/>
          <w:szCs w:val="24"/>
        </w:rPr>
        <w:softHyphen/>
        <w:t xml:space="preserve">ных чисел. </w:t>
      </w:r>
      <w:r w:rsidRPr="0066529F">
        <w:rPr>
          <w:sz w:val="24"/>
          <w:szCs w:val="24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>Умножение и деление положительных и отрицатель</w:t>
      </w:r>
      <w:r w:rsidRPr="0066529F">
        <w:rPr>
          <w:rStyle w:val="a8"/>
          <w:sz w:val="24"/>
          <w:szCs w:val="24"/>
        </w:rPr>
        <w:softHyphen/>
        <w:t xml:space="preserve">ных чисел. </w:t>
      </w:r>
      <w:r w:rsidRPr="0066529F">
        <w:rPr>
          <w:sz w:val="24"/>
          <w:szCs w:val="24"/>
        </w:rPr>
        <w:t>Умножение. Деление. Рациональные числа. Свойства действий с рациональными числами.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Решение уравнений. </w:t>
      </w:r>
      <w:r w:rsidRPr="0066529F">
        <w:rPr>
          <w:sz w:val="24"/>
          <w:szCs w:val="24"/>
        </w:rPr>
        <w:t>Раскрытие скобок. Коэффици</w:t>
      </w:r>
      <w:r w:rsidRPr="0066529F">
        <w:rPr>
          <w:sz w:val="24"/>
          <w:szCs w:val="24"/>
        </w:rPr>
        <w:softHyphen/>
        <w:t>ент. Подобные слагаемые. Решение уравнений.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Координаты на плоскости. </w:t>
      </w:r>
      <w:r w:rsidRPr="0066529F">
        <w:rPr>
          <w:sz w:val="24"/>
          <w:szCs w:val="24"/>
        </w:rPr>
        <w:t>Перпендикулярные пря</w:t>
      </w:r>
      <w:r w:rsidRPr="0066529F">
        <w:rPr>
          <w:sz w:val="24"/>
          <w:szCs w:val="24"/>
        </w:rPr>
        <w:softHyphen/>
        <w:t>мые. Параллельные прямые. Координатная плоскость. Столбчатые диаграммы. Графики.</w:t>
      </w:r>
    </w:p>
    <w:p w:rsidR="00C208CD" w:rsidRPr="0066529F" w:rsidRDefault="005F1E36" w:rsidP="0066529F">
      <w:pPr>
        <w:pStyle w:val="110"/>
        <w:shd w:val="clear" w:color="auto" w:fill="auto"/>
        <w:tabs>
          <w:tab w:val="left" w:pos="284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Итоговое повторение курса математики 5—6 классов.</w:t>
      </w:r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rPr>
          <w:sz w:val="24"/>
          <w:szCs w:val="24"/>
        </w:rPr>
      </w:pPr>
      <w:bookmarkStart w:id="3" w:name="bookmark11"/>
      <w:r w:rsidRPr="0066529F">
        <w:rPr>
          <w:sz w:val="24"/>
          <w:szCs w:val="24"/>
        </w:rPr>
        <w:t>Распределение учебных часов по разделам программы</w:t>
      </w:r>
      <w:bookmarkEnd w:id="3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Количество часов, отводимых на изучение каждой темы, и количество контрольных работ по данной теме: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63"/>
        <w:gridCol w:w="1276"/>
        <w:gridCol w:w="2410"/>
      </w:tblGrid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66529F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Кол-во</w:t>
            </w:r>
          </w:p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66529F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Кол-во</w:t>
            </w:r>
          </w:p>
          <w:p w:rsidR="0066529F" w:rsidRPr="0066529F" w:rsidRDefault="0066529F" w:rsidP="0066529F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контрольных</w:t>
            </w:r>
          </w:p>
          <w:p w:rsidR="0066529F" w:rsidRPr="0066529F" w:rsidRDefault="0066529F" w:rsidP="0066529F">
            <w:pPr>
              <w:pStyle w:val="23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работ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Делимость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2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Умножение и деление обыкно</w:t>
            </w:r>
            <w:r w:rsidRPr="0066529F">
              <w:rPr>
                <w:rStyle w:val="12"/>
                <w:sz w:val="24"/>
                <w:szCs w:val="24"/>
              </w:rPr>
              <w:softHyphen/>
              <w:t>венных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3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2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Сложение и вычитание положи</w:t>
            </w:r>
            <w:r w:rsidRPr="0066529F">
              <w:rPr>
                <w:rStyle w:val="12"/>
                <w:sz w:val="24"/>
                <w:szCs w:val="24"/>
              </w:rPr>
              <w:softHyphen/>
              <w:t>тельных и отрицательных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Умножение и деление положи</w:t>
            </w:r>
            <w:r w:rsidRPr="0066529F">
              <w:rPr>
                <w:rStyle w:val="12"/>
                <w:sz w:val="24"/>
                <w:szCs w:val="24"/>
              </w:rPr>
              <w:softHyphen/>
              <w:t>тельных и отрицательных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tabs>
                <w:tab w:val="left" w:pos="284"/>
              </w:tabs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Итоговое повторение курса мате</w:t>
            </w:r>
            <w:r w:rsidRPr="0066529F">
              <w:rPr>
                <w:rStyle w:val="12"/>
                <w:sz w:val="24"/>
                <w:szCs w:val="24"/>
              </w:rPr>
              <w:softHyphen/>
              <w:t>матики 5—6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</w:t>
            </w:r>
          </w:p>
        </w:tc>
      </w:tr>
      <w:tr w:rsidR="003D04D8" w:rsidRPr="0066529F" w:rsidTr="003D04D8">
        <w:trPr>
          <w:trHeight w:val="57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rPr>
                <w:sz w:val="24"/>
                <w:szCs w:val="24"/>
              </w:rPr>
            </w:pPr>
            <w:r w:rsidRPr="0066529F">
              <w:rPr>
                <w:rStyle w:val="a9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9F" w:rsidRPr="0066529F" w:rsidRDefault="0066529F" w:rsidP="003D04D8">
            <w:pPr>
              <w:pStyle w:val="23"/>
              <w:shd w:val="clear" w:color="auto" w:fill="auto"/>
              <w:tabs>
                <w:tab w:val="left" w:pos="284"/>
              </w:tabs>
              <w:spacing w:before="0"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529F">
              <w:rPr>
                <w:rStyle w:val="12"/>
                <w:sz w:val="24"/>
                <w:szCs w:val="24"/>
              </w:rPr>
              <w:t>15</w:t>
            </w:r>
          </w:p>
        </w:tc>
      </w:tr>
    </w:tbl>
    <w:p w:rsidR="00C208CD" w:rsidRPr="0066529F" w:rsidRDefault="00C208CD" w:rsidP="0066529F">
      <w:p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</w:rPr>
      </w:pPr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rPr>
          <w:sz w:val="24"/>
          <w:szCs w:val="24"/>
        </w:rPr>
      </w:pPr>
      <w:bookmarkStart w:id="4" w:name="bookmark12"/>
      <w:r w:rsidRPr="0066529F">
        <w:rPr>
          <w:sz w:val="24"/>
          <w:szCs w:val="24"/>
        </w:rPr>
        <w:t>Требования к уровню подготовки учащихся к окончанию 6 класса</w:t>
      </w:r>
      <w:bookmarkEnd w:id="4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 xml:space="preserve">В результате освоения курса математики 6 класса учащиеся должны овладеть следующими </w:t>
      </w:r>
      <w:r w:rsidRPr="0066529F">
        <w:rPr>
          <w:sz w:val="24"/>
          <w:szCs w:val="24"/>
        </w:rPr>
        <w:lastRenderedPageBreak/>
        <w:t>знаниями, умениями и навыками.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Личностным результатом </w:t>
      </w:r>
      <w:r w:rsidRPr="0066529F">
        <w:rPr>
          <w:sz w:val="24"/>
          <w:szCs w:val="24"/>
        </w:rPr>
        <w:t>изучения предмета являет</w:t>
      </w:r>
      <w:r w:rsidRPr="0066529F">
        <w:rPr>
          <w:sz w:val="24"/>
          <w:szCs w:val="24"/>
        </w:rPr>
        <w:softHyphen/>
        <w:t>ся формирование следующих умений и качеств: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независимость и критичность мышления;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воля и настойчивость в достижении цели.</w:t>
      </w:r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proofErr w:type="spellStart"/>
      <w:r w:rsidRPr="0066529F">
        <w:rPr>
          <w:rStyle w:val="a8"/>
          <w:sz w:val="24"/>
          <w:szCs w:val="24"/>
        </w:rPr>
        <w:t>Метапредметным</w:t>
      </w:r>
      <w:proofErr w:type="spellEnd"/>
      <w:r w:rsidRPr="0066529F">
        <w:rPr>
          <w:rStyle w:val="a8"/>
          <w:sz w:val="24"/>
          <w:szCs w:val="24"/>
        </w:rPr>
        <w:t xml:space="preserve"> результатом </w:t>
      </w:r>
      <w:r w:rsidRPr="0066529F">
        <w:rPr>
          <w:sz w:val="24"/>
          <w:szCs w:val="24"/>
        </w:rPr>
        <w:t>изучения курса явля</w:t>
      </w:r>
      <w:r w:rsidRPr="0066529F">
        <w:rPr>
          <w:sz w:val="24"/>
          <w:szCs w:val="24"/>
        </w:rPr>
        <w:softHyphen/>
        <w:t>ется формирование универсальных учебных действий (УУД).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Регулятивные УУД: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выдвигать версии решения проблемы, осозна</w:t>
      </w:r>
      <w:r w:rsidRPr="0066529F">
        <w:rPr>
          <w:sz w:val="24"/>
          <w:szCs w:val="24"/>
        </w:rPr>
        <w:softHyphen/>
        <w:t>вать (и интерпретировать в случае необходимо</w:t>
      </w:r>
      <w:r w:rsidRPr="0066529F">
        <w:rPr>
          <w:sz w:val="24"/>
          <w:szCs w:val="24"/>
        </w:rPr>
        <w:softHyphen/>
        <w:t>сти) конечный результат, выбирать средства до</w:t>
      </w:r>
      <w:r w:rsidRPr="0066529F">
        <w:rPr>
          <w:sz w:val="24"/>
          <w:szCs w:val="24"/>
        </w:rPr>
        <w:softHyphen/>
        <w:t xml:space="preserve">стижения цели </w:t>
      </w:r>
      <w:proofErr w:type="gramStart"/>
      <w:r w:rsidRPr="0066529F">
        <w:rPr>
          <w:sz w:val="24"/>
          <w:szCs w:val="24"/>
        </w:rPr>
        <w:t>из</w:t>
      </w:r>
      <w:proofErr w:type="gramEnd"/>
      <w:r w:rsidRPr="0066529F">
        <w:rPr>
          <w:sz w:val="24"/>
          <w:szCs w:val="24"/>
        </w:rPr>
        <w:t xml:space="preserve"> предложенных, а также искать их самостоятельно;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2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66529F">
        <w:rPr>
          <w:sz w:val="24"/>
          <w:szCs w:val="24"/>
        </w:rPr>
        <w:softHyphen/>
        <w:t>стоятельно (в том числе и корректировать план);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 диалоге с учителем совершенствовать само</w:t>
      </w:r>
      <w:r w:rsidRPr="0066529F">
        <w:rPr>
          <w:sz w:val="24"/>
          <w:szCs w:val="24"/>
        </w:rPr>
        <w:softHyphen/>
        <w:t>стоятельно выбранные критерии оценки.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Познавательные УУД: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проводить наблюдение и эксперимент под руко</w:t>
      </w:r>
      <w:r w:rsidRPr="0066529F">
        <w:rPr>
          <w:sz w:val="24"/>
          <w:szCs w:val="24"/>
        </w:rPr>
        <w:softHyphen/>
        <w:t>водством учителя;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66529F">
        <w:rPr>
          <w:sz w:val="24"/>
          <w:szCs w:val="24"/>
        </w:rPr>
        <w:softHyphen/>
        <w:t>нета;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осуществлять выбор наиболее эффективных спо</w:t>
      </w:r>
      <w:r w:rsidRPr="0066529F">
        <w:rPr>
          <w:sz w:val="24"/>
          <w:szCs w:val="24"/>
        </w:rPr>
        <w:softHyphen/>
        <w:t>собов решения задач в зависимости от конкрет</w:t>
      </w:r>
      <w:r w:rsidRPr="0066529F">
        <w:rPr>
          <w:sz w:val="24"/>
          <w:szCs w:val="24"/>
        </w:rPr>
        <w:softHyphen/>
        <w:t>ных условий;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анализировать, сравнивать, классифицировать и обобщать факты и явления;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давать определения понятиям.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Коммуникативные УУД: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самостоятельно организовывать учебное взаи</w:t>
      </w:r>
      <w:r w:rsidRPr="0066529F">
        <w:rPr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 дискуссии уметь выдвинуть аргументы и контр</w:t>
      </w:r>
      <w:r w:rsidRPr="0066529F">
        <w:rPr>
          <w:sz w:val="24"/>
          <w:szCs w:val="24"/>
        </w:rPr>
        <w:softHyphen/>
        <w:t>аргументы;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 xml:space="preserve">учиться </w:t>
      </w:r>
      <w:proofErr w:type="gramStart"/>
      <w:r w:rsidRPr="0066529F">
        <w:rPr>
          <w:sz w:val="24"/>
          <w:szCs w:val="24"/>
        </w:rPr>
        <w:t>критично</w:t>
      </w:r>
      <w:proofErr w:type="gramEnd"/>
      <w:r w:rsidRPr="0066529F">
        <w:rPr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proofErr w:type="gramStart"/>
      <w:r w:rsidRPr="0066529F">
        <w:rPr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66529F">
        <w:rPr>
          <w:sz w:val="24"/>
          <w:szCs w:val="24"/>
        </w:rPr>
        <w:softHyphen/>
        <w:t>ты), факты (гипотезы, аксиомы, теории).</w:t>
      </w:r>
      <w:proofErr w:type="gramEnd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jc w:val="left"/>
        <w:rPr>
          <w:sz w:val="24"/>
          <w:szCs w:val="24"/>
        </w:rPr>
      </w:pPr>
      <w:r w:rsidRPr="0066529F">
        <w:rPr>
          <w:rStyle w:val="a8"/>
          <w:sz w:val="24"/>
          <w:szCs w:val="24"/>
        </w:rPr>
        <w:t xml:space="preserve">Предметным результатом </w:t>
      </w:r>
      <w:r w:rsidRPr="0066529F">
        <w:rPr>
          <w:sz w:val="24"/>
          <w:szCs w:val="24"/>
        </w:rPr>
        <w:t xml:space="preserve">изучения курса является </w:t>
      </w:r>
      <w:proofErr w:type="spellStart"/>
      <w:r w:rsidRPr="0066529F">
        <w:rPr>
          <w:sz w:val="24"/>
          <w:szCs w:val="24"/>
        </w:rPr>
        <w:t>сформированность</w:t>
      </w:r>
      <w:proofErr w:type="spellEnd"/>
      <w:r w:rsidRPr="0066529F">
        <w:rPr>
          <w:sz w:val="24"/>
          <w:szCs w:val="24"/>
        </w:rPr>
        <w:t xml:space="preserve"> следующих умений.</w:t>
      </w:r>
    </w:p>
    <w:p w:rsidR="00C208CD" w:rsidRPr="0066529F" w:rsidRDefault="005F1E36" w:rsidP="0066529F">
      <w:pPr>
        <w:pStyle w:val="110"/>
        <w:shd w:val="clear" w:color="auto" w:fill="auto"/>
        <w:tabs>
          <w:tab w:val="left" w:pos="284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Предметная область «Арифметика»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Выполнять устно арифметические действия: сложение и вычитание двузначных чисел и де</w:t>
      </w:r>
      <w:r w:rsidRPr="0066529F">
        <w:rPr>
          <w:sz w:val="24"/>
          <w:szCs w:val="24"/>
        </w:rPr>
        <w:softHyphen/>
        <w:t xml:space="preserve">сятичных дробей с двумя знаками, умножение однозначных чисел, арифметические операции с </w:t>
      </w:r>
      <w:r w:rsidRPr="0066529F">
        <w:rPr>
          <w:sz w:val="24"/>
          <w:szCs w:val="24"/>
        </w:rPr>
        <w:lastRenderedPageBreak/>
        <w:t>обыкновенными дробями с однозначным зна</w:t>
      </w:r>
      <w:r w:rsidRPr="0066529F">
        <w:rPr>
          <w:sz w:val="24"/>
          <w:szCs w:val="24"/>
        </w:rPr>
        <w:softHyphen/>
        <w:t>менателем и числителем;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переходить от одной формы записи чисел к дру</w:t>
      </w:r>
      <w:r w:rsidRPr="0066529F">
        <w:rPr>
          <w:sz w:val="24"/>
          <w:szCs w:val="24"/>
        </w:rPr>
        <w:softHyphen/>
        <w:t>гой, представлять десятичную дробь в виде обыкновенной и в простейших случаях обык</w:t>
      </w:r>
      <w:r w:rsidRPr="0066529F">
        <w:rPr>
          <w:sz w:val="24"/>
          <w:szCs w:val="24"/>
        </w:rPr>
        <w:softHyphen/>
        <w:t>новенную в виде десятичной, проценты — в виде дроби и дробь — в виде процентов;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выполнять арифметические действия с рацио</w:t>
      </w:r>
      <w:r w:rsidRPr="0066529F">
        <w:rPr>
          <w:sz w:val="24"/>
          <w:szCs w:val="24"/>
        </w:rPr>
        <w:softHyphen/>
        <w:t>нальными числами, находить значения число</w:t>
      </w:r>
      <w:r w:rsidRPr="0066529F">
        <w:rPr>
          <w:sz w:val="24"/>
          <w:szCs w:val="24"/>
        </w:rPr>
        <w:softHyphen/>
        <w:t>вых выражений (целых и дробных);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округлять целые числа и десятичные дроби, вы</w:t>
      </w:r>
      <w:r w:rsidRPr="0066529F">
        <w:rPr>
          <w:sz w:val="24"/>
          <w:szCs w:val="24"/>
        </w:rPr>
        <w:softHyphen/>
        <w:t>полнять оценку числовых выражений;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решать текстовые задачи, в том числе связанные с отношениями и с пропорциональностью вели</w:t>
      </w:r>
      <w:r w:rsidRPr="0066529F">
        <w:rPr>
          <w:sz w:val="24"/>
          <w:szCs w:val="24"/>
        </w:rPr>
        <w:softHyphen/>
        <w:t>чин, дробями и процентами.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jc w:val="left"/>
        <w:rPr>
          <w:sz w:val="24"/>
          <w:szCs w:val="24"/>
        </w:rPr>
      </w:pPr>
      <w:r w:rsidRPr="0066529F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529F">
        <w:rPr>
          <w:sz w:val="24"/>
          <w:szCs w:val="24"/>
        </w:rPr>
        <w:t>для</w:t>
      </w:r>
      <w:proofErr w:type="gramEnd"/>
      <w:r w:rsidRPr="0066529F">
        <w:rPr>
          <w:sz w:val="24"/>
          <w:szCs w:val="24"/>
        </w:rPr>
        <w:t>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решения несложных практических расчетных задач, в том числе с использованием при необхо</w:t>
      </w:r>
      <w:r w:rsidRPr="0066529F">
        <w:rPr>
          <w:sz w:val="24"/>
          <w:szCs w:val="24"/>
        </w:rPr>
        <w:softHyphen/>
        <w:t>димости справочных материалов, калькулятора;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устной прикидки и оценки результата вычислений;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 xml:space="preserve">интерпретации результатов решения задач с учетом ограничений, связанных с </w:t>
      </w:r>
      <w:proofErr w:type="gramStart"/>
      <w:r w:rsidRPr="0066529F">
        <w:rPr>
          <w:sz w:val="24"/>
          <w:szCs w:val="24"/>
        </w:rPr>
        <w:t>реальными</w:t>
      </w:r>
      <w:proofErr w:type="gramEnd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свойствами рассматриваемых процессов и яв</w:t>
      </w:r>
      <w:r w:rsidRPr="0066529F">
        <w:rPr>
          <w:sz w:val="24"/>
          <w:szCs w:val="24"/>
        </w:rPr>
        <w:softHyphen/>
        <w:t>лений.</w:t>
      </w:r>
    </w:p>
    <w:p w:rsidR="00C208CD" w:rsidRPr="0066529F" w:rsidRDefault="005F1E36" w:rsidP="0066529F">
      <w:pPr>
        <w:pStyle w:val="110"/>
        <w:shd w:val="clear" w:color="auto" w:fill="auto"/>
        <w:tabs>
          <w:tab w:val="left" w:pos="284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Предметная область «Алгебра»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Переводить условия задачи на математический язык; использовать методы работы с математи</w:t>
      </w:r>
      <w:r w:rsidRPr="0066529F">
        <w:rPr>
          <w:sz w:val="24"/>
          <w:szCs w:val="24"/>
        </w:rPr>
        <w:softHyphen/>
        <w:t>ческими моделями;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осуществлять в выражениях и формулах число</w:t>
      </w:r>
      <w:r w:rsidRPr="0066529F">
        <w:rPr>
          <w:sz w:val="24"/>
          <w:szCs w:val="24"/>
        </w:rPr>
        <w:softHyphen/>
        <w:t>вые подстановки и выполнять соответствующие вычисления;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определять координаты точки и изображать чис</w:t>
      </w:r>
      <w:r w:rsidRPr="0066529F">
        <w:rPr>
          <w:sz w:val="24"/>
          <w:szCs w:val="24"/>
        </w:rPr>
        <w:softHyphen/>
        <w:t xml:space="preserve">ла точками </w:t>
      </w:r>
      <w:proofErr w:type="gramStart"/>
      <w:r w:rsidRPr="0066529F">
        <w:rPr>
          <w:sz w:val="24"/>
          <w:szCs w:val="24"/>
        </w:rPr>
        <w:t>на</w:t>
      </w:r>
      <w:proofErr w:type="gramEnd"/>
      <w:r w:rsidRPr="0066529F">
        <w:rPr>
          <w:sz w:val="24"/>
          <w:szCs w:val="24"/>
        </w:rPr>
        <w:t xml:space="preserve"> координатной прямой;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решать текстовые задачи алгебраическим методом.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Использовать приобретенные знания и умения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jc w:val="center"/>
        <w:rPr>
          <w:sz w:val="24"/>
          <w:szCs w:val="24"/>
        </w:rPr>
      </w:pPr>
      <w:r w:rsidRPr="0066529F">
        <w:rPr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66529F">
        <w:rPr>
          <w:sz w:val="24"/>
          <w:szCs w:val="24"/>
        </w:rPr>
        <w:t>для</w:t>
      </w:r>
      <w:proofErr w:type="gramEnd"/>
      <w:r w:rsidRPr="0066529F">
        <w:rPr>
          <w:sz w:val="24"/>
          <w:szCs w:val="24"/>
        </w:rPr>
        <w:t>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выполнения расчетов по формулам, составле</w:t>
      </w:r>
      <w:r w:rsidRPr="0066529F">
        <w:rPr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C208CD" w:rsidRPr="0066529F" w:rsidRDefault="005F1E36" w:rsidP="0066529F">
      <w:pPr>
        <w:pStyle w:val="110"/>
        <w:shd w:val="clear" w:color="auto" w:fill="auto"/>
        <w:tabs>
          <w:tab w:val="left" w:pos="284"/>
        </w:tabs>
        <w:spacing w:after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Предметная область «Геометрия»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Пользоваться геометрическим языком для опи</w:t>
      </w:r>
      <w:r w:rsidRPr="0066529F">
        <w:rPr>
          <w:sz w:val="24"/>
          <w:szCs w:val="24"/>
        </w:rPr>
        <w:softHyphen/>
        <w:t>сания предметов окружающего мира;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распознавать геометрические фигуры, различать их взаимное расположение;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изображать геометрические фигуры, распозна</w:t>
      </w:r>
      <w:r w:rsidRPr="0066529F">
        <w:rPr>
          <w:sz w:val="24"/>
          <w:szCs w:val="24"/>
        </w:rPr>
        <w:softHyphen/>
        <w:t>вать на чертежах, моделях и в окружающей об</w:t>
      </w:r>
      <w:r w:rsidRPr="0066529F">
        <w:rPr>
          <w:sz w:val="24"/>
          <w:szCs w:val="24"/>
        </w:rPr>
        <w:softHyphen/>
        <w:t>становке основные пространственные тела;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lastRenderedPageBreak/>
        <w:t>в простейших случаях строить развертки про</w:t>
      </w:r>
      <w:r w:rsidRPr="0066529F">
        <w:rPr>
          <w:sz w:val="24"/>
          <w:szCs w:val="24"/>
        </w:rPr>
        <w:softHyphen/>
        <w:t>странственных тел;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вычислять площади, периметры, объемы простей</w:t>
      </w:r>
      <w:r w:rsidRPr="0066529F">
        <w:rPr>
          <w:sz w:val="24"/>
          <w:szCs w:val="24"/>
        </w:rPr>
        <w:softHyphen/>
        <w:t>ших геометрических фигур (тел) по формулам.</w:t>
      </w:r>
    </w:p>
    <w:p w:rsidR="00C208CD" w:rsidRPr="0066529F" w:rsidRDefault="005F1E36" w:rsidP="0066529F">
      <w:pPr>
        <w:pStyle w:val="101"/>
        <w:shd w:val="clear" w:color="auto" w:fill="auto"/>
        <w:tabs>
          <w:tab w:val="left" w:pos="284"/>
        </w:tabs>
        <w:spacing w:line="360" w:lineRule="auto"/>
        <w:ind w:firstLine="0"/>
        <w:contextualSpacing/>
        <w:jc w:val="right"/>
        <w:rPr>
          <w:sz w:val="24"/>
          <w:szCs w:val="24"/>
        </w:rPr>
      </w:pPr>
      <w:r w:rsidRPr="0066529F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529F">
        <w:rPr>
          <w:sz w:val="24"/>
          <w:szCs w:val="24"/>
        </w:rPr>
        <w:t>для</w:t>
      </w:r>
      <w:proofErr w:type="gramEnd"/>
      <w:r w:rsidRPr="0066529F">
        <w:rPr>
          <w:sz w:val="24"/>
          <w:szCs w:val="24"/>
        </w:rPr>
        <w:t>: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решения несложных геометрических задач, свя</w:t>
      </w:r>
      <w:r w:rsidRPr="0066529F">
        <w:rPr>
          <w:sz w:val="24"/>
          <w:szCs w:val="24"/>
        </w:rPr>
        <w:softHyphen/>
        <w:t>занных с нахождением изученных геометриче</w:t>
      </w:r>
      <w:r w:rsidRPr="0066529F">
        <w:rPr>
          <w:sz w:val="24"/>
          <w:szCs w:val="24"/>
        </w:rPr>
        <w:softHyphen/>
        <w:t>ских величин (используя при необходимости справочники и технические средства);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rPr>
          <w:sz w:val="24"/>
          <w:szCs w:val="24"/>
        </w:rPr>
      </w:pPr>
      <w:bookmarkStart w:id="5" w:name="bookmark13"/>
      <w:r w:rsidRPr="0066529F">
        <w:rPr>
          <w:sz w:val="24"/>
          <w:szCs w:val="24"/>
        </w:rPr>
        <w:t>Место предмета</w:t>
      </w:r>
      <w:bookmarkEnd w:id="5"/>
    </w:p>
    <w:p w:rsidR="00C208CD" w:rsidRPr="0066529F" w:rsidRDefault="005F1E36" w:rsidP="0066529F">
      <w:pPr>
        <w:pStyle w:val="23"/>
        <w:shd w:val="clear" w:color="auto" w:fill="auto"/>
        <w:tabs>
          <w:tab w:val="left" w:pos="284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На изучение предмета отводится 5 часов в неделю, итого 170 часов за учебный год. В конце изучения каждого параграфа предусмотрен резервный урок, который может быть использован для решения практико-ориентирова</w:t>
      </w:r>
      <w:proofErr w:type="gramStart"/>
      <w:r w:rsidRPr="0066529F">
        <w:rPr>
          <w:sz w:val="24"/>
          <w:szCs w:val="24"/>
        </w:rPr>
        <w:t>н-</w:t>
      </w:r>
      <w:proofErr w:type="gramEnd"/>
      <w:r w:rsidRPr="0066529F">
        <w:rPr>
          <w:sz w:val="24"/>
          <w:szCs w:val="24"/>
        </w:rPr>
        <w:t xml:space="preserve"> </w:t>
      </w:r>
      <w:proofErr w:type="spellStart"/>
      <w:r w:rsidRPr="0066529F">
        <w:rPr>
          <w:sz w:val="24"/>
          <w:szCs w:val="24"/>
        </w:rPr>
        <w:t>ных</w:t>
      </w:r>
      <w:proofErr w:type="spellEnd"/>
      <w:r w:rsidRPr="0066529F">
        <w:rPr>
          <w:sz w:val="24"/>
          <w:szCs w:val="24"/>
        </w:rPr>
        <w:t xml:space="preserve"> задач, нестандартных задач по теме. </w:t>
      </w:r>
      <w:proofErr w:type="gramStart"/>
      <w:r w:rsidRPr="0066529F">
        <w:rPr>
          <w:sz w:val="24"/>
          <w:szCs w:val="24"/>
        </w:rPr>
        <w:t>Предусмотрены</w:t>
      </w:r>
      <w:proofErr w:type="gramEnd"/>
      <w:r w:rsidRPr="0066529F">
        <w:rPr>
          <w:sz w:val="24"/>
          <w:szCs w:val="24"/>
        </w:rPr>
        <w:t xml:space="preserve"> 14 тематических контрольных работ и 1 итоговая.</w:t>
      </w:r>
    </w:p>
    <w:p w:rsidR="00C208CD" w:rsidRPr="0066529F" w:rsidRDefault="005F1E36" w:rsidP="0066529F">
      <w:pPr>
        <w:pStyle w:val="62"/>
        <w:keepNext/>
        <w:keepLines/>
        <w:shd w:val="clear" w:color="auto" w:fill="auto"/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bookmarkStart w:id="6" w:name="bookmark14"/>
      <w:r w:rsidRPr="0066529F">
        <w:rPr>
          <w:sz w:val="24"/>
          <w:szCs w:val="24"/>
        </w:rPr>
        <w:t>Учебное и учебно-методическое обеспечение</w:t>
      </w:r>
      <w:bookmarkEnd w:id="6"/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Таблицы по математике для 6 классов;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таблицы выдающихся математиков;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доска магнитная с координатной сеткой;</w:t>
      </w:r>
    </w:p>
    <w:p w:rsidR="00C208CD" w:rsidRPr="0066529F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  <w:r w:rsidRPr="0066529F">
        <w:rPr>
          <w:sz w:val="24"/>
          <w:szCs w:val="24"/>
        </w:rPr>
        <w:t>комплект классных чертежных инструментов: линейка, транспортир, угольник (30°, 60°), уголь</w:t>
      </w:r>
      <w:r w:rsidRPr="0066529F">
        <w:rPr>
          <w:sz w:val="24"/>
          <w:szCs w:val="24"/>
        </w:rPr>
        <w:softHyphen/>
        <w:t>ник (45°, 45°), циркуль;</w:t>
      </w:r>
    </w:p>
    <w:p w:rsidR="00C208CD" w:rsidRPr="003D04D8" w:rsidRDefault="005F1E36" w:rsidP="0066529F">
      <w:pPr>
        <w:pStyle w:val="23"/>
        <w:numPr>
          <w:ilvl w:val="0"/>
          <w:numId w:val="1"/>
        </w:numPr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</w:pPr>
      <w:r w:rsidRPr="0066529F">
        <w:rPr>
          <w:sz w:val="24"/>
          <w:szCs w:val="24"/>
        </w:rPr>
        <w:t>комплекты демонстрационных планиметриче</w:t>
      </w:r>
      <w:r w:rsidRPr="0066529F">
        <w:rPr>
          <w:sz w:val="24"/>
          <w:szCs w:val="24"/>
        </w:rPr>
        <w:softHyphen/>
        <w:t>ских и стереометрических тел.</w:t>
      </w:r>
    </w:p>
    <w:p w:rsidR="003D04D8" w:rsidRDefault="003D04D8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3D04D8" w:rsidRDefault="003D04D8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3D04D8" w:rsidRDefault="003D04D8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3D04D8" w:rsidRDefault="003D04D8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68723F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A11372" w:rsidRDefault="00A11372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  <w:sectPr w:rsidR="00A11372" w:rsidSect="0066529F">
          <w:type w:val="continuous"/>
          <w:pgSz w:w="11909" w:h="16838"/>
          <w:pgMar w:top="851" w:right="851" w:bottom="851" w:left="1134" w:header="0" w:footer="6" w:gutter="0"/>
          <w:cols w:space="326"/>
          <w:noEndnote/>
          <w:docGrid w:linePitch="360"/>
        </w:sectPr>
      </w:pPr>
    </w:p>
    <w:p w:rsidR="003D04D8" w:rsidRDefault="003D04D8" w:rsidP="003D04D8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5B782C" w:rsidRDefault="005B782C" w:rsidP="003D685C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jc w:val="center"/>
        <w:rPr>
          <w:b/>
          <w:sz w:val="24"/>
          <w:szCs w:val="24"/>
        </w:rPr>
      </w:pPr>
    </w:p>
    <w:p w:rsidR="005B782C" w:rsidRDefault="005B782C" w:rsidP="003D685C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jc w:val="center"/>
        <w:rPr>
          <w:b/>
          <w:sz w:val="24"/>
          <w:szCs w:val="24"/>
        </w:rPr>
      </w:pPr>
    </w:p>
    <w:p w:rsidR="005B782C" w:rsidRDefault="005B782C" w:rsidP="003D685C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jc w:val="center"/>
        <w:rPr>
          <w:b/>
          <w:sz w:val="24"/>
          <w:szCs w:val="24"/>
        </w:rPr>
      </w:pPr>
    </w:p>
    <w:p w:rsidR="005B782C" w:rsidRDefault="005B782C" w:rsidP="003D685C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jc w:val="center"/>
        <w:rPr>
          <w:b/>
          <w:sz w:val="24"/>
          <w:szCs w:val="24"/>
        </w:rPr>
      </w:pPr>
    </w:p>
    <w:p w:rsidR="00C208CD" w:rsidRDefault="00C208CD">
      <w:pPr>
        <w:rPr>
          <w:sz w:val="2"/>
          <w:szCs w:val="2"/>
        </w:rPr>
        <w:sectPr w:rsidR="00C208CD" w:rsidSect="003D04D8">
          <w:footerReference w:type="even" r:id="rId10"/>
          <w:footerReference w:type="default" r:id="rId11"/>
          <w:footerReference w:type="first" r:id="rId12"/>
          <w:type w:val="continuous"/>
          <w:pgSz w:w="16838" w:h="11909" w:orient="landscape"/>
          <w:pgMar w:top="1134" w:right="851" w:bottom="851" w:left="851" w:header="0" w:footer="3" w:gutter="0"/>
          <w:cols w:space="720"/>
          <w:noEndnote/>
          <w:docGrid w:linePitch="360"/>
        </w:sectPr>
      </w:pPr>
    </w:p>
    <w:p w:rsidR="00A11372" w:rsidRPr="00A11372" w:rsidRDefault="00A11372" w:rsidP="00A11372">
      <w:pPr>
        <w:pStyle w:val="41"/>
        <w:keepNext/>
        <w:keepLines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A11372" w:rsidRPr="00A11372" w:rsidSect="00A11372">
          <w:pgSz w:w="11909" w:h="16838"/>
          <w:pgMar w:top="851" w:right="851" w:bottom="851" w:left="1134" w:header="0" w:footer="6" w:gutter="0"/>
          <w:cols w:space="720"/>
          <w:noEndnote/>
          <w:docGrid w:linePitch="360"/>
        </w:sectPr>
      </w:pPr>
      <w:bookmarkStart w:id="7" w:name="bookmark17"/>
      <w:r w:rsidRPr="00A11372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 w:rsidR="00C778F4">
        <w:rPr>
          <w:rFonts w:ascii="Times New Roman" w:hAnsi="Times New Roman" w:cs="Times New Roman"/>
          <w:sz w:val="24"/>
          <w:szCs w:val="24"/>
        </w:rPr>
        <w:t xml:space="preserve"> </w:t>
      </w:r>
      <w:r w:rsidRPr="00A11372">
        <w:rPr>
          <w:rFonts w:ascii="Times New Roman" w:hAnsi="Times New Roman" w:cs="Times New Roman"/>
          <w:sz w:val="24"/>
          <w:szCs w:val="24"/>
        </w:rPr>
        <w:t>литературы</w:t>
      </w:r>
      <w:bookmarkEnd w:id="7"/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proofErr w:type="spellStart"/>
      <w:r w:rsidRPr="00A11372">
        <w:rPr>
          <w:rStyle w:val="ac"/>
          <w:sz w:val="24"/>
          <w:szCs w:val="24"/>
        </w:rPr>
        <w:lastRenderedPageBreak/>
        <w:t>Виленкин</w:t>
      </w:r>
      <w:proofErr w:type="spellEnd"/>
      <w:r w:rsidRPr="00A11372">
        <w:rPr>
          <w:rStyle w:val="ac"/>
          <w:sz w:val="24"/>
          <w:szCs w:val="24"/>
        </w:rPr>
        <w:t xml:space="preserve"> Н.Я., </w:t>
      </w: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В.И., </w:t>
      </w:r>
      <w:proofErr w:type="spellStart"/>
      <w:r w:rsidRPr="00A11372">
        <w:rPr>
          <w:rStyle w:val="ac"/>
          <w:sz w:val="24"/>
          <w:szCs w:val="24"/>
        </w:rPr>
        <w:t>ЧесноковА.С</w:t>
      </w:r>
      <w:proofErr w:type="spellEnd"/>
      <w:r w:rsidRPr="00A11372">
        <w:rPr>
          <w:rStyle w:val="ac"/>
          <w:sz w:val="24"/>
          <w:szCs w:val="24"/>
        </w:rPr>
        <w:t xml:space="preserve">., </w:t>
      </w:r>
      <w:proofErr w:type="spellStart"/>
      <w:r w:rsidRPr="00A11372">
        <w:rPr>
          <w:rStyle w:val="ac"/>
          <w:sz w:val="24"/>
          <w:szCs w:val="24"/>
        </w:rPr>
        <w:t>Шварцбурд</w:t>
      </w:r>
      <w:proofErr w:type="spellEnd"/>
      <w:r w:rsidRPr="00A11372">
        <w:rPr>
          <w:rStyle w:val="ac"/>
          <w:sz w:val="24"/>
          <w:szCs w:val="24"/>
        </w:rPr>
        <w:t xml:space="preserve"> С.И.</w:t>
      </w:r>
      <w:r w:rsidRPr="00A11372">
        <w:rPr>
          <w:sz w:val="24"/>
          <w:szCs w:val="24"/>
        </w:rPr>
        <w:t xml:space="preserve"> Математика. 6 класс: Учебник для общеобра</w:t>
      </w:r>
      <w:r w:rsidRPr="00A11372">
        <w:rPr>
          <w:sz w:val="24"/>
          <w:szCs w:val="24"/>
        </w:rPr>
        <w:softHyphen/>
        <w:t>зовательных учреждений. М.: Мнемозина, 201</w:t>
      </w:r>
      <w:r w:rsidR="00A24342">
        <w:rPr>
          <w:sz w:val="24"/>
          <w:szCs w:val="24"/>
        </w:rPr>
        <w:t>3</w:t>
      </w:r>
      <w:r w:rsidRPr="00A11372">
        <w:rPr>
          <w:sz w:val="24"/>
          <w:szCs w:val="24"/>
        </w:rPr>
        <w:t>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r w:rsidRPr="00A11372">
        <w:rPr>
          <w:rStyle w:val="ac"/>
          <w:sz w:val="24"/>
          <w:szCs w:val="24"/>
        </w:rPr>
        <w:t xml:space="preserve">Ершова А.П., </w:t>
      </w:r>
      <w:proofErr w:type="spellStart"/>
      <w:r w:rsidRPr="00A11372">
        <w:rPr>
          <w:rStyle w:val="ac"/>
          <w:sz w:val="24"/>
          <w:szCs w:val="24"/>
        </w:rPr>
        <w:t>Голобородько</w:t>
      </w:r>
      <w:proofErr w:type="spellEnd"/>
      <w:r w:rsidRPr="00A11372">
        <w:rPr>
          <w:rStyle w:val="ac"/>
          <w:sz w:val="24"/>
          <w:szCs w:val="24"/>
        </w:rPr>
        <w:t xml:space="preserve"> В.В.</w:t>
      </w:r>
      <w:r w:rsidRPr="00A11372">
        <w:rPr>
          <w:sz w:val="24"/>
          <w:szCs w:val="24"/>
        </w:rPr>
        <w:t xml:space="preserve"> Самостоятель</w:t>
      </w:r>
      <w:r w:rsidRPr="00A11372">
        <w:rPr>
          <w:sz w:val="24"/>
          <w:szCs w:val="24"/>
        </w:rPr>
        <w:softHyphen/>
        <w:t>ные и контрольные работы по математике для 6 клас</w:t>
      </w:r>
      <w:r w:rsidRPr="00A11372">
        <w:rPr>
          <w:sz w:val="24"/>
          <w:szCs w:val="24"/>
        </w:rPr>
        <w:softHyphen/>
        <w:t xml:space="preserve">са. М.: </w:t>
      </w:r>
      <w:proofErr w:type="spellStart"/>
      <w:r w:rsidRPr="00A11372">
        <w:rPr>
          <w:sz w:val="24"/>
          <w:szCs w:val="24"/>
        </w:rPr>
        <w:t>Илекса</w:t>
      </w:r>
      <w:proofErr w:type="spellEnd"/>
      <w:r w:rsidRPr="00A11372">
        <w:rPr>
          <w:sz w:val="24"/>
          <w:szCs w:val="24"/>
        </w:rPr>
        <w:t>, 201</w:t>
      </w:r>
      <w:r w:rsidR="00A24342">
        <w:rPr>
          <w:sz w:val="24"/>
          <w:szCs w:val="24"/>
        </w:rPr>
        <w:t>3</w:t>
      </w:r>
      <w:r w:rsidRPr="00A11372">
        <w:rPr>
          <w:sz w:val="24"/>
          <w:szCs w:val="24"/>
        </w:rPr>
        <w:t>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</w:t>
      </w:r>
      <w:r w:rsidRPr="00A11372">
        <w:rPr>
          <w:sz w:val="24"/>
          <w:szCs w:val="24"/>
        </w:rPr>
        <w:t xml:space="preserve"> Программа. Планирование учебного ма</w:t>
      </w:r>
      <w:r w:rsidRPr="00A11372">
        <w:rPr>
          <w:sz w:val="24"/>
          <w:szCs w:val="24"/>
        </w:rPr>
        <w:softHyphen/>
        <w:t>териала. Математика. 5—6 классы. М.: Мнемозина, 201</w:t>
      </w:r>
      <w:r w:rsidR="00A24342">
        <w:rPr>
          <w:sz w:val="24"/>
          <w:szCs w:val="24"/>
        </w:rPr>
        <w:t>3</w:t>
      </w:r>
      <w:r w:rsidRPr="00A11372">
        <w:rPr>
          <w:sz w:val="24"/>
          <w:szCs w:val="24"/>
        </w:rPr>
        <w:t>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</w:t>
      </w:r>
      <w:r w:rsidRPr="00A11372">
        <w:rPr>
          <w:sz w:val="24"/>
          <w:szCs w:val="24"/>
        </w:rPr>
        <w:t xml:space="preserve"> Преподавание математики в 5—6 клас</w:t>
      </w:r>
      <w:r w:rsidRPr="00A11372">
        <w:rPr>
          <w:sz w:val="24"/>
          <w:szCs w:val="24"/>
        </w:rPr>
        <w:softHyphen/>
        <w:t>сах: Методические рекомендации для учителя к учебни</w:t>
      </w:r>
      <w:r w:rsidRPr="00A11372">
        <w:rPr>
          <w:sz w:val="24"/>
          <w:szCs w:val="24"/>
        </w:rPr>
        <w:softHyphen/>
        <w:t xml:space="preserve">кам Н.Я. </w:t>
      </w:r>
      <w:proofErr w:type="spellStart"/>
      <w:r w:rsidRPr="00A11372">
        <w:rPr>
          <w:sz w:val="24"/>
          <w:szCs w:val="24"/>
        </w:rPr>
        <w:t>Виленкина</w:t>
      </w:r>
      <w:proofErr w:type="spellEnd"/>
      <w:r w:rsidRPr="00A11372">
        <w:rPr>
          <w:sz w:val="24"/>
          <w:szCs w:val="24"/>
        </w:rPr>
        <w:t xml:space="preserve"> и др. М.: Мнемозина, 20</w:t>
      </w:r>
      <w:r w:rsidR="00A24342">
        <w:rPr>
          <w:sz w:val="24"/>
          <w:szCs w:val="24"/>
        </w:rPr>
        <w:t>12</w:t>
      </w:r>
      <w:r w:rsidRPr="00A11372">
        <w:rPr>
          <w:sz w:val="24"/>
          <w:szCs w:val="24"/>
        </w:rPr>
        <w:t>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</w:t>
      </w:r>
      <w:r w:rsidRPr="00A11372">
        <w:rPr>
          <w:sz w:val="24"/>
          <w:szCs w:val="24"/>
        </w:rPr>
        <w:t xml:space="preserve"> Математический тренажер. 6 класс: Пособие для учителей и учащихся к учебнику «Мате</w:t>
      </w:r>
      <w:r w:rsidRPr="00A11372">
        <w:rPr>
          <w:sz w:val="24"/>
          <w:szCs w:val="24"/>
        </w:rPr>
        <w:softHyphen/>
        <w:t xml:space="preserve">матика. 6 класс» (авт. Н.Я. </w:t>
      </w:r>
      <w:proofErr w:type="spellStart"/>
      <w:r w:rsidRPr="00A11372">
        <w:rPr>
          <w:sz w:val="24"/>
          <w:szCs w:val="24"/>
        </w:rPr>
        <w:t>Виленкин</w:t>
      </w:r>
      <w:proofErr w:type="spellEnd"/>
      <w:r w:rsidRPr="00A11372">
        <w:rPr>
          <w:sz w:val="24"/>
          <w:szCs w:val="24"/>
        </w:rPr>
        <w:t xml:space="preserve"> и др.). М.: Мнемозина, 2012.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21"/>
        </w:tabs>
        <w:spacing w:before="0" w:line="360" w:lineRule="auto"/>
        <w:ind w:right="20" w:firstLine="340"/>
        <w:contextualSpacing/>
        <w:rPr>
          <w:sz w:val="24"/>
          <w:szCs w:val="24"/>
        </w:rPr>
      </w:pP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</w:t>
      </w:r>
      <w:r w:rsidRPr="00A11372">
        <w:rPr>
          <w:sz w:val="24"/>
          <w:szCs w:val="24"/>
        </w:rPr>
        <w:t xml:space="preserve"> Математические диктанты. 6 класс: Пособие для учителей и учащихся. М.: Мнемозина, 2011.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proofErr w:type="gramStart"/>
      <w:r w:rsidRPr="00A11372">
        <w:rPr>
          <w:rStyle w:val="ac"/>
          <w:sz w:val="24"/>
          <w:szCs w:val="24"/>
        </w:rPr>
        <w:t>Жохов</w:t>
      </w:r>
      <w:proofErr w:type="gramEnd"/>
      <w:r w:rsidRPr="00A11372">
        <w:rPr>
          <w:rStyle w:val="ac"/>
          <w:sz w:val="24"/>
          <w:szCs w:val="24"/>
        </w:rPr>
        <w:t xml:space="preserve"> В.И., Крайнева Л.Б.</w:t>
      </w:r>
      <w:r w:rsidRPr="00A11372">
        <w:rPr>
          <w:sz w:val="24"/>
          <w:szCs w:val="24"/>
        </w:rPr>
        <w:t xml:space="preserve"> Математика. Кон</w:t>
      </w:r>
      <w:r w:rsidRPr="00A11372">
        <w:rPr>
          <w:sz w:val="24"/>
          <w:szCs w:val="24"/>
        </w:rPr>
        <w:softHyphen/>
        <w:t>трольные работы. 6 класс. М.: Мнемозина, 2012.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r w:rsidRPr="00A11372">
        <w:rPr>
          <w:rStyle w:val="ac"/>
          <w:sz w:val="24"/>
          <w:szCs w:val="24"/>
        </w:rPr>
        <w:t>Кривоногов В.В.</w:t>
      </w:r>
      <w:r w:rsidRPr="00A11372">
        <w:rPr>
          <w:sz w:val="24"/>
          <w:szCs w:val="24"/>
        </w:rPr>
        <w:t xml:space="preserve"> Нестандартные задания по мате</w:t>
      </w:r>
      <w:r w:rsidRPr="00A11372">
        <w:rPr>
          <w:sz w:val="24"/>
          <w:szCs w:val="24"/>
        </w:rPr>
        <w:softHyphen/>
        <w:t>матике. 5—11 классы. М.: Первое сентября, 2003.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r w:rsidRPr="00A11372">
        <w:rPr>
          <w:sz w:val="24"/>
          <w:szCs w:val="24"/>
        </w:rPr>
        <w:t>Математика. 5—6 классы. Тесты для промежу</w:t>
      </w:r>
      <w:r w:rsidRPr="00A11372">
        <w:rPr>
          <w:sz w:val="24"/>
          <w:szCs w:val="24"/>
        </w:rPr>
        <w:softHyphen/>
        <w:t>точной аттестации</w:t>
      </w:r>
      <w:proofErr w:type="gramStart"/>
      <w:r w:rsidRPr="00A11372">
        <w:rPr>
          <w:sz w:val="24"/>
          <w:szCs w:val="24"/>
        </w:rPr>
        <w:t xml:space="preserve"> / П</w:t>
      </w:r>
      <w:proofErr w:type="gramEnd"/>
      <w:r w:rsidRPr="00A11372">
        <w:rPr>
          <w:sz w:val="24"/>
          <w:szCs w:val="24"/>
        </w:rPr>
        <w:t>од ред. Ф.Ф. Лысенко, Л.С. Оль</w:t>
      </w:r>
      <w:r w:rsidRPr="00A11372">
        <w:rPr>
          <w:sz w:val="24"/>
          <w:szCs w:val="24"/>
        </w:rPr>
        <w:softHyphen/>
        <w:t xml:space="preserve">ховой, С.Ю. </w:t>
      </w:r>
      <w:proofErr w:type="spellStart"/>
      <w:r w:rsidRPr="00A11372">
        <w:rPr>
          <w:sz w:val="24"/>
          <w:szCs w:val="24"/>
        </w:rPr>
        <w:t>Кулабухова</w:t>
      </w:r>
      <w:proofErr w:type="spellEnd"/>
      <w:r w:rsidRPr="00A11372">
        <w:rPr>
          <w:sz w:val="24"/>
          <w:szCs w:val="24"/>
        </w:rPr>
        <w:t xml:space="preserve">. Ростов </w:t>
      </w:r>
      <w:proofErr w:type="spellStart"/>
      <w:r w:rsidRPr="00A11372">
        <w:rPr>
          <w:sz w:val="24"/>
          <w:szCs w:val="24"/>
        </w:rPr>
        <w:t>н</w:t>
      </w:r>
      <w:proofErr w:type="spellEnd"/>
      <w:proofErr w:type="gramStart"/>
      <w:r w:rsidRPr="00A11372">
        <w:rPr>
          <w:sz w:val="24"/>
          <w:szCs w:val="24"/>
        </w:rPr>
        <w:t>/Д</w:t>
      </w:r>
      <w:proofErr w:type="gramEnd"/>
      <w:r w:rsidRPr="00A11372">
        <w:rPr>
          <w:sz w:val="24"/>
          <w:szCs w:val="24"/>
        </w:rPr>
        <w:t>: Легион-М, 2010.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proofErr w:type="spellStart"/>
      <w:r w:rsidRPr="00A11372">
        <w:rPr>
          <w:rStyle w:val="ac"/>
          <w:sz w:val="24"/>
          <w:szCs w:val="24"/>
        </w:rPr>
        <w:t>Мерлин</w:t>
      </w:r>
      <w:proofErr w:type="spellEnd"/>
      <w:r w:rsidRPr="00A11372">
        <w:rPr>
          <w:rStyle w:val="ac"/>
          <w:sz w:val="24"/>
          <w:szCs w:val="24"/>
        </w:rPr>
        <w:t xml:space="preserve"> А.В., </w:t>
      </w:r>
      <w:proofErr w:type="spellStart"/>
      <w:r w:rsidRPr="00A11372">
        <w:rPr>
          <w:rStyle w:val="ac"/>
          <w:sz w:val="24"/>
          <w:szCs w:val="24"/>
        </w:rPr>
        <w:t>Мерлина</w:t>
      </w:r>
      <w:proofErr w:type="spellEnd"/>
      <w:r w:rsidRPr="00A11372">
        <w:rPr>
          <w:rStyle w:val="ac"/>
          <w:sz w:val="24"/>
          <w:szCs w:val="24"/>
        </w:rPr>
        <w:t xml:space="preserve"> Н.И.</w:t>
      </w:r>
      <w:r w:rsidRPr="00A11372">
        <w:rPr>
          <w:sz w:val="24"/>
          <w:szCs w:val="24"/>
        </w:rPr>
        <w:t xml:space="preserve"> Задачи для внекласс</w:t>
      </w:r>
      <w:r w:rsidRPr="00A11372">
        <w:rPr>
          <w:sz w:val="24"/>
          <w:szCs w:val="24"/>
        </w:rPr>
        <w:softHyphen/>
        <w:t>ной работы по математике. 5—11 классы. Чебоксары: Изд-во Чувашского университета, 2002.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r w:rsidRPr="00A11372">
        <w:rPr>
          <w:rStyle w:val="ac"/>
          <w:sz w:val="24"/>
          <w:szCs w:val="24"/>
        </w:rPr>
        <w:t>Попова Л.П.</w:t>
      </w:r>
      <w:r w:rsidRPr="00A11372">
        <w:rPr>
          <w:sz w:val="24"/>
          <w:szCs w:val="24"/>
        </w:rPr>
        <w:t xml:space="preserve"> Контрольно-измерительные мате</w:t>
      </w:r>
      <w:r w:rsidRPr="00A11372">
        <w:rPr>
          <w:sz w:val="24"/>
          <w:szCs w:val="24"/>
        </w:rPr>
        <w:softHyphen/>
        <w:t>риалы. 6 класс. М.: ВАКО, 2012.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r w:rsidRPr="00A11372">
        <w:rPr>
          <w:sz w:val="24"/>
          <w:szCs w:val="24"/>
        </w:rPr>
        <w:t>Примерные программы основного общего обра</w:t>
      </w:r>
      <w:r w:rsidRPr="00A11372">
        <w:rPr>
          <w:sz w:val="24"/>
          <w:szCs w:val="24"/>
        </w:rPr>
        <w:softHyphen/>
        <w:t>зования. Математика. М.: Просвещение, 2010.</w:t>
      </w:r>
    </w:p>
    <w:p w:rsidR="00A11372" w:rsidRPr="00A11372" w:rsidRDefault="00A11372" w:rsidP="00A11372">
      <w:pPr>
        <w:pStyle w:val="23"/>
        <w:numPr>
          <w:ilvl w:val="0"/>
          <w:numId w:val="2"/>
        </w:numPr>
        <w:shd w:val="clear" w:color="auto" w:fill="auto"/>
        <w:tabs>
          <w:tab w:val="left" w:pos="599"/>
        </w:tabs>
        <w:spacing w:before="0" w:line="360" w:lineRule="auto"/>
        <w:ind w:firstLine="360"/>
        <w:contextualSpacing/>
        <w:rPr>
          <w:sz w:val="24"/>
          <w:szCs w:val="24"/>
        </w:rPr>
      </w:pPr>
      <w:proofErr w:type="spellStart"/>
      <w:r w:rsidRPr="00A11372">
        <w:rPr>
          <w:rStyle w:val="ac"/>
          <w:sz w:val="24"/>
          <w:szCs w:val="24"/>
        </w:rPr>
        <w:t>Рудницкая</w:t>
      </w:r>
      <w:proofErr w:type="spellEnd"/>
      <w:r w:rsidRPr="00A11372">
        <w:rPr>
          <w:rStyle w:val="ac"/>
          <w:sz w:val="24"/>
          <w:szCs w:val="24"/>
        </w:rPr>
        <w:t xml:space="preserve"> В.Н.</w:t>
      </w:r>
      <w:r w:rsidRPr="00A11372">
        <w:rPr>
          <w:sz w:val="24"/>
          <w:szCs w:val="24"/>
        </w:rPr>
        <w:t xml:space="preserve"> Рабочая тетрадь по математике. 6 класс. В 2 ч. М.: Мнемозина, 2012.</w:t>
      </w:r>
    </w:p>
    <w:p w:rsidR="00A11372" w:rsidRPr="00A11372" w:rsidRDefault="00A11372" w:rsidP="00A11372">
      <w:pPr>
        <w:pStyle w:val="23"/>
        <w:shd w:val="clear" w:color="auto" w:fill="auto"/>
        <w:tabs>
          <w:tab w:val="left" w:pos="284"/>
          <w:tab w:val="left" w:pos="666"/>
        </w:tabs>
        <w:spacing w:before="0" w:line="360" w:lineRule="auto"/>
        <w:ind w:firstLine="0"/>
        <w:contextualSpacing/>
        <w:rPr>
          <w:sz w:val="24"/>
          <w:szCs w:val="24"/>
        </w:rPr>
      </w:pPr>
    </w:p>
    <w:p w:rsidR="00C208CD" w:rsidRDefault="00C208CD" w:rsidP="00A11372">
      <w:pPr>
        <w:pStyle w:val="41"/>
        <w:keepNext/>
        <w:keepLines/>
        <w:shd w:val="clear" w:color="auto" w:fill="auto"/>
        <w:spacing w:line="260" w:lineRule="exact"/>
      </w:pPr>
    </w:p>
    <w:sectPr w:rsidR="00C208CD" w:rsidSect="00A11372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CA" w:rsidRDefault="00143FCA" w:rsidP="00C208CD">
      <w:r>
        <w:separator/>
      </w:r>
    </w:p>
  </w:endnote>
  <w:endnote w:type="continuationSeparator" w:id="0">
    <w:p w:rsidR="00143FCA" w:rsidRDefault="00143FCA" w:rsidP="00C2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EC" w:rsidRDefault="00916E96">
    <w:pPr>
      <w:rPr>
        <w:sz w:val="2"/>
        <w:szCs w:val="2"/>
      </w:rPr>
    </w:pPr>
    <w:r w:rsidRPr="00916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.4pt;margin-top:762.45pt;width:6pt;height:8.4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829EC" w:rsidRDefault="00916E9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607E5" w:rsidRPr="00F607E5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EC" w:rsidRDefault="00916E96">
    <w:pPr>
      <w:rPr>
        <w:sz w:val="2"/>
        <w:szCs w:val="2"/>
      </w:rPr>
    </w:pPr>
    <w:r w:rsidRPr="00916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3pt;margin-top:768.05pt;width:5.75pt;height:8.9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829EC" w:rsidRDefault="00916E9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607E5" w:rsidRPr="00F607E5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EC" w:rsidRDefault="002829E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EC" w:rsidRDefault="00916E96">
    <w:pPr>
      <w:rPr>
        <w:sz w:val="2"/>
        <w:szCs w:val="2"/>
      </w:rPr>
    </w:pPr>
    <w:r w:rsidRPr="00916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3pt;margin-top:768.05pt;width:5.75pt;height:8.9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829EC" w:rsidRDefault="00916E9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F607E5" w:rsidRPr="00F607E5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9EC" w:rsidRDefault="00916E96">
    <w:pPr>
      <w:rPr>
        <w:sz w:val="2"/>
        <w:szCs w:val="2"/>
      </w:rPr>
    </w:pPr>
    <w:r w:rsidRPr="00916E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4pt;margin-top:762.45pt;width:6pt;height:8.4pt;z-index:-188744061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829EC" w:rsidRDefault="00916E9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829EC" w:rsidRPr="005B782C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CA" w:rsidRDefault="00143FCA"/>
  </w:footnote>
  <w:footnote w:type="continuationSeparator" w:id="0">
    <w:p w:rsidR="00143FCA" w:rsidRDefault="00143F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6D"/>
    <w:multiLevelType w:val="multilevel"/>
    <w:tmpl w:val="10C493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523D7"/>
    <w:multiLevelType w:val="multilevel"/>
    <w:tmpl w:val="5E2A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D1B21"/>
    <w:multiLevelType w:val="hybridMultilevel"/>
    <w:tmpl w:val="D7C2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2AC5"/>
    <w:multiLevelType w:val="hybridMultilevel"/>
    <w:tmpl w:val="1902BD7C"/>
    <w:lvl w:ilvl="0" w:tplc="E58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B11B3"/>
    <w:multiLevelType w:val="multilevel"/>
    <w:tmpl w:val="7A8E0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08CD"/>
    <w:rsid w:val="00005121"/>
    <w:rsid w:val="000123F7"/>
    <w:rsid w:val="00056161"/>
    <w:rsid w:val="000664A5"/>
    <w:rsid w:val="000C0A40"/>
    <w:rsid w:val="00102E46"/>
    <w:rsid w:val="00114179"/>
    <w:rsid w:val="00143FCA"/>
    <w:rsid w:val="00165B57"/>
    <w:rsid w:val="001F6E8F"/>
    <w:rsid w:val="00204E15"/>
    <w:rsid w:val="002775C1"/>
    <w:rsid w:val="002829EC"/>
    <w:rsid w:val="00286C12"/>
    <w:rsid w:val="002C6A20"/>
    <w:rsid w:val="002F3D51"/>
    <w:rsid w:val="00367A0F"/>
    <w:rsid w:val="00373BFD"/>
    <w:rsid w:val="003D04D8"/>
    <w:rsid w:val="003D685C"/>
    <w:rsid w:val="00414E68"/>
    <w:rsid w:val="004175E4"/>
    <w:rsid w:val="004664B2"/>
    <w:rsid w:val="004B4E41"/>
    <w:rsid w:val="0059023E"/>
    <w:rsid w:val="00596289"/>
    <w:rsid w:val="005B782C"/>
    <w:rsid w:val="005C65A5"/>
    <w:rsid w:val="005E52D0"/>
    <w:rsid w:val="005F1E36"/>
    <w:rsid w:val="0066529F"/>
    <w:rsid w:val="0068723F"/>
    <w:rsid w:val="006A3F52"/>
    <w:rsid w:val="006E1608"/>
    <w:rsid w:val="006F7F56"/>
    <w:rsid w:val="00730620"/>
    <w:rsid w:val="00742D40"/>
    <w:rsid w:val="00760610"/>
    <w:rsid w:val="008404E5"/>
    <w:rsid w:val="00884E7B"/>
    <w:rsid w:val="00886690"/>
    <w:rsid w:val="008B05AE"/>
    <w:rsid w:val="008E779F"/>
    <w:rsid w:val="00916E96"/>
    <w:rsid w:val="00920978"/>
    <w:rsid w:val="00A11372"/>
    <w:rsid w:val="00A24342"/>
    <w:rsid w:val="00A24597"/>
    <w:rsid w:val="00A71997"/>
    <w:rsid w:val="00A74E1E"/>
    <w:rsid w:val="00AD63DE"/>
    <w:rsid w:val="00B11801"/>
    <w:rsid w:val="00B22EB6"/>
    <w:rsid w:val="00B36F14"/>
    <w:rsid w:val="00BC3FE5"/>
    <w:rsid w:val="00BC51D1"/>
    <w:rsid w:val="00C208CD"/>
    <w:rsid w:val="00C27F7D"/>
    <w:rsid w:val="00C71D87"/>
    <w:rsid w:val="00C778F4"/>
    <w:rsid w:val="00CB196D"/>
    <w:rsid w:val="00D33FB3"/>
    <w:rsid w:val="00D65848"/>
    <w:rsid w:val="00E3652E"/>
    <w:rsid w:val="00E77E3E"/>
    <w:rsid w:val="00E93AE4"/>
    <w:rsid w:val="00EF1229"/>
    <w:rsid w:val="00F23F51"/>
    <w:rsid w:val="00F607E5"/>
    <w:rsid w:val="00F64EB0"/>
    <w:rsid w:val="00F7163E"/>
    <w:rsid w:val="00F8042A"/>
    <w:rsid w:val="00F968A0"/>
    <w:rsid w:val="00FE33F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8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08C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208CD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65"/>
      <w:sz w:val="42"/>
      <w:szCs w:val="42"/>
      <w:u w:val="none"/>
    </w:rPr>
  </w:style>
  <w:style w:type="character" w:customStyle="1" w:styleId="4Exact">
    <w:name w:val="Основной текст (4) Exact"/>
    <w:basedOn w:val="a0"/>
    <w:link w:val="4"/>
    <w:rsid w:val="00C208C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4Exact0">
    <w:name w:val="Основной текст (4) Exact"/>
    <w:basedOn w:val="4Exact"/>
    <w:rsid w:val="00C208CD"/>
    <w:rPr>
      <w:color w:val="00000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"/>
    <w:rsid w:val="00C208CD"/>
    <w:rPr>
      <w:rFonts w:ascii="Tahoma" w:eastAsia="Tahoma" w:hAnsi="Tahoma" w:cs="Tahoma"/>
      <w:b/>
      <w:bCs/>
      <w:i w:val="0"/>
      <w:iCs w:val="0"/>
      <w:smallCaps w:val="0"/>
      <w:strike w:val="0"/>
      <w:spacing w:val="58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C208CD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C208C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Заголовок №5_"/>
    <w:basedOn w:val="a0"/>
    <w:link w:val="51"/>
    <w:rsid w:val="00C208C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208CD"/>
    <w:rPr>
      <w:rFonts w:ascii="Tahoma" w:eastAsia="Tahoma" w:hAnsi="Tahoma" w:cs="Tahoma"/>
      <w:b/>
      <w:bCs/>
      <w:i w:val="0"/>
      <w:iCs w:val="0"/>
      <w:smallCaps w:val="0"/>
      <w:strike w:val="0"/>
      <w:sz w:val="61"/>
      <w:szCs w:val="61"/>
      <w:u w:val="none"/>
    </w:rPr>
  </w:style>
  <w:style w:type="character" w:customStyle="1" w:styleId="1TimesNewRoman33pt1pt">
    <w:name w:val="Заголовок №1 + Times New Roman;33 pt;Не полужирный;Интервал 1 pt"/>
    <w:basedOn w:val="1"/>
    <w:rsid w:val="00C208CD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66"/>
      <w:szCs w:val="66"/>
      <w:lang w:val="ru-RU"/>
    </w:rPr>
  </w:style>
  <w:style w:type="character" w:customStyle="1" w:styleId="21">
    <w:name w:val="Заголовок №2_"/>
    <w:basedOn w:val="a0"/>
    <w:link w:val="22"/>
    <w:rsid w:val="00C208CD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37"/>
      <w:szCs w:val="37"/>
      <w:u w:val="none"/>
    </w:rPr>
  </w:style>
  <w:style w:type="character" w:customStyle="1" w:styleId="52">
    <w:name w:val="Заголовок №5 + Курсив"/>
    <w:basedOn w:val="50"/>
    <w:rsid w:val="00C208CD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C208C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C20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sid w:val="00C208CD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3"/>
    <w:rsid w:val="00C20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C20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C20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92pt">
    <w:name w:val="Основной текст (9) + Интервал 2 pt"/>
    <w:basedOn w:val="9"/>
    <w:rsid w:val="00C208CD"/>
    <w:rPr>
      <w:color w:val="000000"/>
      <w:spacing w:val="50"/>
      <w:w w:val="100"/>
      <w:position w:val="0"/>
      <w:lang w:val="ru-RU"/>
    </w:rPr>
  </w:style>
  <w:style w:type="character" w:customStyle="1" w:styleId="9FranklinGothicBook115pt">
    <w:name w:val="Основной текст (9) + Franklin Gothic Book;11;5 pt;Полужирный"/>
    <w:basedOn w:val="9"/>
    <w:rsid w:val="00C208CD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">
    <w:name w:val="Заголовок №3_"/>
    <w:basedOn w:val="a0"/>
    <w:link w:val="31"/>
    <w:rsid w:val="00C2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2">
    <w:name w:val="Основной текст (7) + Курсив"/>
    <w:basedOn w:val="7"/>
    <w:rsid w:val="00C208CD"/>
    <w:rPr>
      <w:i/>
      <w:i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Не курсив"/>
    <w:basedOn w:val="8"/>
    <w:rsid w:val="00C208CD"/>
    <w:rPr>
      <w:i/>
      <w:iCs/>
      <w:color w:val="000000"/>
      <w:spacing w:val="0"/>
      <w:w w:val="100"/>
      <w:position w:val="0"/>
      <w:lang w:val="ru-RU"/>
    </w:rPr>
  </w:style>
  <w:style w:type="character" w:customStyle="1" w:styleId="40">
    <w:name w:val="Заголовок №4_"/>
    <w:basedOn w:val="a0"/>
    <w:link w:val="41"/>
    <w:rsid w:val="00C208CD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208CD"/>
    <w:rPr>
      <w:rFonts w:ascii="Tahoma" w:eastAsia="Tahoma" w:hAnsi="Tahoma" w:cs="Tahom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208CD"/>
    <w:rPr>
      <w:color w:val="000000"/>
      <w:spacing w:val="0"/>
      <w:w w:val="100"/>
      <w:position w:val="0"/>
    </w:rPr>
  </w:style>
  <w:style w:type="character" w:customStyle="1" w:styleId="61">
    <w:name w:val="Заголовок №6_"/>
    <w:basedOn w:val="a0"/>
    <w:link w:val="62"/>
    <w:rsid w:val="00C2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208C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Полужирный"/>
    <w:basedOn w:val="a4"/>
    <w:rsid w:val="00C208CD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(11)_"/>
    <w:basedOn w:val="a0"/>
    <w:link w:val="110"/>
    <w:rsid w:val="00C2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Основной текст + Полужирный"/>
    <w:basedOn w:val="a4"/>
    <w:rsid w:val="00C208CD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C208CD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4"/>
    <w:rsid w:val="00C208CD"/>
    <w:rPr>
      <w:i/>
      <w:iCs/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;Курсив"/>
    <w:basedOn w:val="a4"/>
    <w:rsid w:val="00C208CD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Курсив"/>
    <w:basedOn w:val="a4"/>
    <w:rsid w:val="00C208CD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 (3)"/>
    <w:basedOn w:val="a"/>
    <w:link w:val="3Exact"/>
    <w:rsid w:val="00C208CD"/>
    <w:pPr>
      <w:shd w:val="clear" w:color="auto" w:fill="FFFFFF"/>
      <w:spacing w:line="226" w:lineRule="exact"/>
    </w:pPr>
    <w:rPr>
      <w:rFonts w:ascii="MS Gothic" w:eastAsia="MS Gothic" w:hAnsi="MS Gothic" w:cs="MS Gothic"/>
      <w:spacing w:val="-65"/>
      <w:sz w:val="42"/>
      <w:szCs w:val="42"/>
    </w:rPr>
  </w:style>
  <w:style w:type="paragraph" w:customStyle="1" w:styleId="4">
    <w:name w:val="Основной текст (4)"/>
    <w:basedOn w:val="a"/>
    <w:link w:val="4Exact"/>
    <w:rsid w:val="00C208CD"/>
    <w:pPr>
      <w:shd w:val="clear" w:color="auto" w:fill="FFFFFF"/>
      <w:spacing w:line="226" w:lineRule="exact"/>
    </w:pPr>
    <w:rPr>
      <w:rFonts w:ascii="Franklin Gothic Book" w:eastAsia="Franklin Gothic Book" w:hAnsi="Franklin Gothic Book" w:cs="Franklin Gothic Book"/>
      <w:spacing w:val="-2"/>
      <w:sz w:val="13"/>
      <w:szCs w:val="13"/>
    </w:rPr>
  </w:style>
  <w:style w:type="paragraph" w:customStyle="1" w:styleId="5">
    <w:name w:val="Основной текст (5)"/>
    <w:basedOn w:val="a"/>
    <w:link w:val="5Exact"/>
    <w:rsid w:val="00C208CD"/>
    <w:pPr>
      <w:shd w:val="clear" w:color="auto" w:fill="FFFFFF"/>
      <w:spacing w:line="226" w:lineRule="exact"/>
    </w:pPr>
    <w:rPr>
      <w:rFonts w:ascii="Tahoma" w:eastAsia="Tahoma" w:hAnsi="Tahoma" w:cs="Tahoma"/>
      <w:b/>
      <w:bCs/>
      <w:spacing w:val="58"/>
      <w:sz w:val="26"/>
      <w:szCs w:val="26"/>
    </w:rPr>
  </w:style>
  <w:style w:type="paragraph" w:customStyle="1" w:styleId="20">
    <w:name w:val="Основной текст (2)"/>
    <w:basedOn w:val="a"/>
    <w:link w:val="2"/>
    <w:rsid w:val="00C208CD"/>
    <w:pPr>
      <w:shd w:val="clear" w:color="auto" w:fill="FFFFFF"/>
      <w:spacing w:after="660" w:line="0" w:lineRule="atLeas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51">
    <w:name w:val="Заголовок №5"/>
    <w:basedOn w:val="a"/>
    <w:link w:val="50"/>
    <w:rsid w:val="00C208CD"/>
    <w:pPr>
      <w:shd w:val="clear" w:color="auto" w:fill="FFFFFF"/>
      <w:spacing w:before="660" w:line="0" w:lineRule="atLeast"/>
      <w:jc w:val="right"/>
      <w:outlineLvl w:val="4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10">
    <w:name w:val="Заголовок №1"/>
    <w:basedOn w:val="a"/>
    <w:link w:val="1"/>
    <w:rsid w:val="00C208CD"/>
    <w:pPr>
      <w:shd w:val="clear" w:color="auto" w:fill="FFFFFF"/>
      <w:spacing w:before="720" w:after="120" w:line="888" w:lineRule="exact"/>
      <w:outlineLvl w:val="0"/>
    </w:pPr>
    <w:rPr>
      <w:rFonts w:ascii="Tahoma" w:eastAsia="Tahoma" w:hAnsi="Tahoma" w:cs="Tahoma"/>
      <w:b/>
      <w:bCs/>
      <w:sz w:val="61"/>
      <w:szCs w:val="61"/>
    </w:rPr>
  </w:style>
  <w:style w:type="paragraph" w:customStyle="1" w:styleId="22">
    <w:name w:val="Заголовок №2"/>
    <w:basedOn w:val="a"/>
    <w:link w:val="21"/>
    <w:rsid w:val="00C208CD"/>
    <w:pPr>
      <w:shd w:val="clear" w:color="auto" w:fill="FFFFFF"/>
      <w:spacing w:before="120" w:after="720" w:line="0" w:lineRule="atLeast"/>
      <w:jc w:val="center"/>
      <w:outlineLvl w:val="1"/>
    </w:pPr>
    <w:rPr>
      <w:rFonts w:ascii="Tahoma" w:eastAsia="Tahoma" w:hAnsi="Tahoma" w:cs="Tahoma"/>
      <w:b/>
      <w:bCs/>
      <w:spacing w:val="20"/>
      <w:sz w:val="37"/>
      <w:szCs w:val="37"/>
    </w:rPr>
  </w:style>
  <w:style w:type="paragraph" w:customStyle="1" w:styleId="60">
    <w:name w:val="Основной текст (6)"/>
    <w:basedOn w:val="a"/>
    <w:link w:val="6"/>
    <w:rsid w:val="00C208CD"/>
    <w:pPr>
      <w:shd w:val="clear" w:color="auto" w:fill="FFFFFF"/>
      <w:spacing w:before="1980" w:line="0" w:lineRule="atLeast"/>
      <w:jc w:val="center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C208CD"/>
    <w:pPr>
      <w:shd w:val="clear" w:color="auto" w:fill="FFFFFF"/>
      <w:spacing w:after="9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2"/>
    <w:basedOn w:val="a"/>
    <w:link w:val="a4"/>
    <w:rsid w:val="00C208CD"/>
    <w:pPr>
      <w:shd w:val="clear" w:color="auto" w:fill="FFFFFF"/>
      <w:spacing w:before="120" w:line="202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C208CD"/>
    <w:pPr>
      <w:shd w:val="clear" w:color="auto" w:fill="FFFFFF"/>
      <w:spacing w:before="96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C208CD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Заголовок №3"/>
    <w:basedOn w:val="a"/>
    <w:link w:val="30"/>
    <w:rsid w:val="00C208CD"/>
    <w:pPr>
      <w:shd w:val="clear" w:color="auto" w:fill="FFFFFF"/>
      <w:spacing w:before="30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№4"/>
    <w:basedOn w:val="a"/>
    <w:link w:val="40"/>
    <w:rsid w:val="00C208CD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C208CD"/>
    <w:pPr>
      <w:shd w:val="clear" w:color="auto" w:fill="FFFFFF"/>
      <w:spacing w:line="0" w:lineRule="atLeast"/>
    </w:pPr>
    <w:rPr>
      <w:rFonts w:ascii="Tahoma" w:eastAsia="Tahoma" w:hAnsi="Tahoma" w:cs="Tahoma"/>
      <w:sz w:val="23"/>
      <w:szCs w:val="23"/>
    </w:rPr>
  </w:style>
  <w:style w:type="paragraph" w:customStyle="1" w:styleId="62">
    <w:name w:val="Заголовок №6"/>
    <w:basedOn w:val="a"/>
    <w:link w:val="61"/>
    <w:rsid w:val="00C208CD"/>
    <w:pPr>
      <w:shd w:val="clear" w:color="auto" w:fill="FFFFFF"/>
      <w:spacing w:line="216" w:lineRule="exact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rsid w:val="00C208CD"/>
    <w:pPr>
      <w:shd w:val="clear" w:color="auto" w:fill="FFFFFF"/>
      <w:spacing w:line="21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rsid w:val="00C208CD"/>
    <w:pPr>
      <w:shd w:val="clear" w:color="auto" w:fill="FFFFFF"/>
      <w:spacing w:after="120" w:line="216" w:lineRule="exact"/>
      <w:ind w:hanging="2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3D04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D04D8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3D04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D04D8"/>
    <w:rPr>
      <w:color w:val="000000"/>
    </w:rPr>
  </w:style>
  <w:style w:type="table" w:styleId="af1">
    <w:name w:val="Table Grid"/>
    <w:basedOn w:val="a1"/>
    <w:uiPriority w:val="59"/>
    <w:rsid w:val="00E77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"/>
    <w:rsid w:val="001F6E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andara8pt">
    <w:name w:val="Основной текст + Candara;8 pt;Полужирный;Курсив"/>
    <w:basedOn w:val="a4"/>
    <w:rsid w:val="001F6E8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Exact">
    <w:name w:val="Основной текст Exact"/>
    <w:basedOn w:val="a0"/>
    <w:rsid w:val="00840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840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a0"/>
    <w:link w:val="af2"/>
    <w:rsid w:val="008404E5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af2">
    <w:name w:val="Подпись к картинке"/>
    <w:basedOn w:val="a"/>
    <w:link w:val="Exact0"/>
    <w:rsid w:val="008404E5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pacing w:val="2"/>
      <w:sz w:val="18"/>
      <w:szCs w:val="18"/>
    </w:rPr>
  </w:style>
  <w:style w:type="character" w:customStyle="1" w:styleId="Exact1">
    <w:name w:val="Подпись к таблице Exact"/>
    <w:basedOn w:val="a0"/>
    <w:rsid w:val="00840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f3">
    <w:name w:val="Подпись к таблице_"/>
    <w:basedOn w:val="a0"/>
    <w:link w:val="af4"/>
    <w:rsid w:val="008404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8404E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24">
    <w:name w:val="Подпись к таблице (2)_"/>
    <w:basedOn w:val="a0"/>
    <w:link w:val="25"/>
    <w:rsid w:val="00286C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86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9pt">
    <w:name w:val="Основной текст + 9 pt"/>
    <w:basedOn w:val="a4"/>
    <w:rsid w:val="00367A0F"/>
    <w:rPr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;Курсив"/>
    <w:basedOn w:val="a4"/>
    <w:rsid w:val="00367A0F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4"/>
    <w:rsid w:val="00367A0F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paragraph" w:customStyle="1" w:styleId="32">
    <w:name w:val="Основной текст3"/>
    <w:basedOn w:val="a"/>
    <w:rsid w:val="00760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5pt">
    <w:name w:val="Основной текст + 6;5 pt;Полужирный"/>
    <w:basedOn w:val="a4"/>
    <w:rsid w:val="00760610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Tahoma6pt200">
    <w:name w:val="Основной текст + Tahoma;6 pt;Масштаб 200%"/>
    <w:basedOn w:val="a4"/>
    <w:rsid w:val="00F8042A"/>
    <w:rPr>
      <w:rFonts w:ascii="Tahoma" w:eastAsia="Tahoma" w:hAnsi="Tahoma" w:cs="Tahoma"/>
      <w:color w:val="000000"/>
      <w:spacing w:val="0"/>
      <w:w w:val="200"/>
      <w:position w:val="0"/>
      <w:sz w:val="12"/>
      <w:szCs w:val="12"/>
    </w:rPr>
  </w:style>
  <w:style w:type="character" w:customStyle="1" w:styleId="SimHei185pt">
    <w:name w:val="Основной текст + SimHei;18;5 pt"/>
    <w:basedOn w:val="a4"/>
    <w:rsid w:val="00F8042A"/>
    <w:rPr>
      <w:rFonts w:ascii="SimHei" w:eastAsia="SimHei" w:hAnsi="SimHei" w:cs="SimHei"/>
      <w:color w:val="000000"/>
      <w:spacing w:val="0"/>
      <w:w w:val="100"/>
      <w:position w:val="0"/>
      <w:sz w:val="37"/>
      <w:szCs w:val="37"/>
    </w:rPr>
  </w:style>
  <w:style w:type="character" w:customStyle="1" w:styleId="MSGothic165pt">
    <w:name w:val="Основной текст + MS Gothic;16;5 pt;Курсив"/>
    <w:basedOn w:val="a4"/>
    <w:rsid w:val="00F8042A"/>
    <w:rPr>
      <w:rFonts w:ascii="MS Gothic" w:eastAsia="MS Gothic" w:hAnsi="MS Gothic" w:cs="MS Gothic"/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TrebuchetMS9pt">
    <w:name w:val="Основной текст + Trebuchet MS;9 pt"/>
    <w:basedOn w:val="a4"/>
    <w:rsid w:val="003D685C"/>
    <w:rPr>
      <w:rFonts w:ascii="Trebuchet MS" w:eastAsia="Trebuchet MS" w:hAnsi="Trebuchet MS" w:cs="Trebuchet MS"/>
      <w:color w:val="000000"/>
      <w:spacing w:val="0"/>
      <w:w w:val="100"/>
      <w:position w:val="0"/>
      <w:lang w:val="ru-RU"/>
    </w:rPr>
  </w:style>
  <w:style w:type="character" w:customStyle="1" w:styleId="MSGothic10pt">
    <w:name w:val="Основной текст + MS Gothic;10 pt"/>
    <w:basedOn w:val="a4"/>
    <w:rsid w:val="003D685C"/>
    <w:rPr>
      <w:rFonts w:ascii="MS Gothic" w:eastAsia="MS Gothic" w:hAnsi="MS Gothic" w:cs="MS Gothic"/>
      <w:color w:val="000000"/>
      <w:spacing w:val="0"/>
      <w:w w:val="100"/>
      <w:position w:val="0"/>
      <w:sz w:val="20"/>
      <w:szCs w:val="20"/>
    </w:rPr>
  </w:style>
  <w:style w:type="paragraph" w:styleId="af5">
    <w:name w:val="List Paragraph"/>
    <w:basedOn w:val="a"/>
    <w:uiPriority w:val="34"/>
    <w:qFormat/>
    <w:rsid w:val="003D685C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3D685C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3D685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685C"/>
    <w:rPr>
      <w:rFonts w:ascii="Tahoma" w:hAnsi="Tahoma" w:cs="Tahoma"/>
      <w:color w:val="000000"/>
      <w:sz w:val="16"/>
      <w:szCs w:val="16"/>
    </w:rPr>
  </w:style>
  <w:style w:type="paragraph" w:styleId="af9">
    <w:name w:val="No Spacing"/>
    <w:uiPriority w:val="1"/>
    <w:qFormat/>
    <w:rsid w:val="006A3F52"/>
    <w:pPr>
      <w:widowControl/>
    </w:pPr>
    <w:rPr>
      <w:rFonts w:ascii="Times New Roman" w:eastAsia="Times New Roman" w:hAnsi="Times New Roman" w:cs="Times New Roman"/>
    </w:rPr>
  </w:style>
  <w:style w:type="paragraph" w:customStyle="1" w:styleId="26">
    <w:name w:val="стиль2"/>
    <w:basedOn w:val="a"/>
    <w:rsid w:val="005E52D0"/>
    <w:pPr>
      <w:widowControl/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8706F-1E8B-4516-B36F-27F658C8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RP_Mat_6kl_Vilen.indd</vt:lpstr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RP_Mat_6kl_Vilen.indd</dc:title>
  <dc:creator>lenovo</dc:creator>
  <cp:lastModifiedBy>lenovo</cp:lastModifiedBy>
  <cp:revision>5</cp:revision>
  <cp:lastPrinted>2014-09-30T06:47:00Z</cp:lastPrinted>
  <dcterms:created xsi:type="dcterms:W3CDTF">2015-05-30T08:02:00Z</dcterms:created>
  <dcterms:modified xsi:type="dcterms:W3CDTF">2015-09-08T07:00:00Z</dcterms:modified>
</cp:coreProperties>
</file>