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6" w:rsidRPr="00ED6AA6" w:rsidRDefault="00ED6AA6" w:rsidP="00ED6AA6">
      <w:pPr>
        <w:pStyle w:val="a5"/>
        <w:jc w:val="center"/>
        <w:rPr>
          <w:rFonts w:ascii="Times New Roman" w:hAnsi="Times New Roman" w:cs="Times New Roman"/>
          <w:sz w:val="24"/>
          <w:szCs w:val="24"/>
          <w:lang w:val="sah-RU"/>
        </w:rPr>
      </w:pPr>
      <w:r w:rsidRPr="00ED6AA6">
        <w:rPr>
          <w:rFonts w:ascii="Times New Roman" w:hAnsi="Times New Roman" w:cs="Times New Roman"/>
          <w:sz w:val="24"/>
          <w:szCs w:val="24"/>
          <w:lang w:val="sah-RU"/>
        </w:rPr>
        <w:t>Саха Өрөспүүбүлүкэтин  “Нам улууһа” муниципальнай тэриллии</w:t>
      </w:r>
    </w:p>
    <w:p w:rsidR="00ED6AA6" w:rsidRPr="00ED6AA6" w:rsidRDefault="00ED6AA6" w:rsidP="00ED6AA6">
      <w:pPr>
        <w:pStyle w:val="a5"/>
        <w:jc w:val="center"/>
        <w:rPr>
          <w:rFonts w:ascii="Times New Roman" w:hAnsi="Times New Roman" w:cs="Times New Roman"/>
          <w:sz w:val="24"/>
          <w:szCs w:val="24"/>
          <w:lang w:val="sah-RU"/>
        </w:rPr>
      </w:pPr>
      <w:r w:rsidRPr="00ED6AA6">
        <w:rPr>
          <w:rFonts w:ascii="Times New Roman" w:hAnsi="Times New Roman" w:cs="Times New Roman"/>
          <w:sz w:val="24"/>
          <w:szCs w:val="24"/>
          <w:lang w:val="sah-RU"/>
        </w:rPr>
        <w:t>Мария Егоровна Охлопкова аатынан Түбэ орто оскуолата</w:t>
      </w:r>
      <w:r w:rsidRPr="00ED6AA6">
        <w:rPr>
          <w:rFonts w:ascii="Times New Roman" w:hAnsi="Times New Roman" w:cs="Times New Roman"/>
          <w:sz w:val="24"/>
          <w:szCs w:val="24"/>
        </w:rPr>
        <w:t>»</w:t>
      </w:r>
    </w:p>
    <w:p w:rsidR="00ED6AA6" w:rsidRPr="00ED6AA6" w:rsidRDefault="00ED6AA6" w:rsidP="00ED6AA6">
      <w:pPr>
        <w:pStyle w:val="a5"/>
        <w:jc w:val="center"/>
        <w:rPr>
          <w:rFonts w:ascii="Times New Roman" w:hAnsi="Times New Roman" w:cs="Times New Roman"/>
          <w:sz w:val="24"/>
          <w:szCs w:val="24"/>
          <w:lang w:val="sah-RU"/>
        </w:rPr>
      </w:pPr>
      <w:r w:rsidRPr="00ED6AA6">
        <w:rPr>
          <w:rFonts w:ascii="Times New Roman" w:hAnsi="Times New Roman" w:cs="Times New Roman"/>
          <w:sz w:val="24"/>
          <w:szCs w:val="24"/>
          <w:lang w:val="sah-RU"/>
        </w:rPr>
        <w:t>муниципальнай казеннай үөрэх тэрилтэ</w:t>
      </w:r>
    </w:p>
    <w:p w:rsidR="00ED6AA6" w:rsidRPr="00ED6AA6" w:rsidRDefault="00ED6AA6" w:rsidP="00ED6AA6">
      <w:pPr>
        <w:rPr>
          <w:rFonts w:ascii="Times New Roman" w:hAnsi="Times New Roman" w:cs="Times New Roman"/>
          <w:sz w:val="24"/>
          <w:szCs w:val="24"/>
          <w:lang w:val="sah-RU"/>
        </w:rPr>
      </w:pPr>
    </w:p>
    <w:p w:rsidR="00ED6AA6" w:rsidRPr="00ED6AA6" w:rsidRDefault="00ED6AA6" w:rsidP="00ED6AA6">
      <w:pPr>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r w:rsidRPr="00ED6AA6">
        <w:rPr>
          <w:rFonts w:ascii="Times New Roman" w:hAnsi="Times New Roman" w:cs="Times New Roman"/>
          <w:sz w:val="24"/>
          <w:szCs w:val="24"/>
          <w:lang w:val="sah-RU"/>
        </w:rPr>
        <w:t>Көрүлүннэ:                                                           Сөбүлэстэ:                                                                                        Бигэргэтэбин:</w:t>
      </w:r>
    </w:p>
    <w:p w:rsidR="00ED6AA6" w:rsidRPr="00ED6AA6" w:rsidRDefault="00ED6AA6" w:rsidP="00ED6AA6">
      <w:pPr>
        <w:pStyle w:val="a5"/>
        <w:rPr>
          <w:rFonts w:ascii="Times New Roman" w:hAnsi="Times New Roman" w:cs="Times New Roman"/>
          <w:sz w:val="24"/>
          <w:szCs w:val="24"/>
          <w:lang w:val="sah-RU"/>
        </w:rPr>
      </w:pPr>
      <w:r w:rsidRPr="00ED6AA6">
        <w:rPr>
          <w:rFonts w:ascii="Times New Roman" w:hAnsi="Times New Roman" w:cs="Times New Roman"/>
          <w:sz w:val="24"/>
          <w:szCs w:val="24"/>
          <w:lang w:val="sah-RU"/>
        </w:rPr>
        <w:t>МХ салайааччыта _______Никонова К.В.       Директоры үөрэх чааһын солбуйааччы ______ Шарина Е.И.     Директор _________Лукина С.Н.</w:t>
      </w:r>
    </w:p>
    <w:p w:rsidR="00ED6AA6" w:rsidRPr="00ED6AA6" w:rsidRDefault="00ED6AA6" w:rsidP="00ED6AA6">
      <w:pPr>
        <w:pStyle w:val="a5"/>
        <w:rPr>
          <w:rFonts w:ascii="Times New Roman" w:hAnsi="Times New Roman" w:cs="Times New Roman"/>
          <w:sz w:val="24"/>
          <w:szCs w:val="24"/>
          <w:lang w:val="sah-RU"/>
        </w:rPr>
      </w:pPr>
      <w:r w:rsidRPr="00ED6AA6">
        <w:rPr>
          <w:rFonts w:ascii="Times New Roman" w:hAnsi="Times New Roman" w:cs="Times New Roman"/>
          <w:sz w:val="24"/>
          <w:szCs w:val="24"/>
          <w:lang w:val="sah-RU"/>
        </w:rPr>
        <w:t>“____” _______________2016с.                         “____”  ________________2016с.                                                   “____” _____________ 2016с.</w:t>
      </w: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jc w:val="center"/>
        <w:rPr>
          <w:rFonts w:ascii="Times New Roman" w:hAnsi="Times New Roman" w:cs="Times New Roman"/>
          <w:b/>
          <w:sz w:val="32"/>
          <w:szCs w:val="32"/>
        </w:rPr>
      </w:pPr>
      <w:r w:rsidRPr="00ED6AA6">
        <w:rPr>
          <w:rFonts w:ascii="Times New Roman" w:hAnsi="Times New Roman" w:cs="Times New Roman"/>
          <w:b/>
          <w:sz w:val="32"/>
          <w:szCs w:val="32"/>
          <w:lang w:val="sah-RU"/>
        </w:rPr>
        <w:t>Үлэ бырагырааммата</w:t>
      </w:r>
    </w:p>
    <w:p w:rsidR="00ED6AA6" w:rsidRPr="00ED6AA6" w:rsidRDefault="00ED6AA6" w:rsidP="00ED6AA6">
      <w:pPr>
        <w:spacing w:after="0" w:line="240" w:lineRule="auto"/>
        <w:jc w:val="center"/>
        <w:rPr>
          <w:rFonts w:ascii="Times New Roman" w:hAnsi="Times New Roman" w:cs="Times New Roman"/>
          <w:b/>
          <w:sz w:val="32"/>
          <w:szCs w:val="32"/>
          <w:lang w:val="sah-RU"/>
        </w:rPr>
      </w:pPr>
      <w:r w:rsidRPr="00ED6AA6">
        <w:rPr>
          <w:rFonts w:ascii="Times New Roman" w:hAnsi="Times New Roman" w:cs="Times New Roman"/>
          <w:b/>
          <w:sz w:val="32"/>
          <w:szCs w:val="32"/>
          <w:lang w:val="sah-RU"/>
        </w:rPr>
        <w:t>Предмет “Саха тыла”</w:t>
      </w:r>
    </w:p>
    <w:p w:rsidR="00ED6AA6" w:rsidRPr="00ED6AA6" w:rsidRDefault="00ED6AA6" w:rsidP="00ED6AA6">
      <w:pPr>
        <w:spacing w:after="0" w:line="240" w:lineRule="auto"/>
        <w:jc w:val="center"/>
        <w:rPr>
          <w:rFonts w:ascii="Times New Roman" w:hAnsi="Times New Roman" w:cs="Times New Roman"/>
          <w:b/>
          <w:sz w:val="32"/>
          <w:szCs w:val="32"/>
          <w:lang w:val="sah-RU"/>
        </w:rPr>
      </w:pPr>
      <w:r>
        <w:rPr>
          <w:rFonts w:ascii="Times New Roman" w:hAnsi="Times New Roman" w:cs="Times New Roman"/>
          <w:b/>
          <w:sz w:val="32"/>
          <w:szCs w:val="32"/>
          <w:lang w:val="sah-RU"/>
        </w:rPr>
        <w:t>(3</w:t>
      </w:r>
      <w:r w:rsidRPr="00ED6AA6">
        <w:rPr>
          <w:rFonts w:ascii="Times New Roman" w:hAnsi="Times New Roman" w:cs="Times New Roman"/>
          <w:b/>
          <w:sz w:val="32"/>
          <w:szCs w:val="32"/>
          <w:lang w:val="sah-RU"/>
        </w:rPr>
        <w:t xml:space="preserve"> кылаас)</w:t>
      </w:r>
    </w:p>
    <w:p w:rsidR="00ED6AA6" w:rsidRPr="00ED6AA6" w:rsidRDefault="00ED6AA6" w:rsidP="00ED6AA6">
      <w:pPr>
        <w:pStyle w:val="a5"/>
        <w:jc w:val="center"/>
        <w:rPr>
          <w:rFonts w:ascii="Times New Roman" w:hAnsi="Times New Roman" w:cs="Times New Roman"/>
          <w:b/>
          <w:sz w:val="24"/>
          <w:szCs w:val="24"/>
          <w:lang w:val="sah-RU"/>
        </w:rPr>
      </w:pPr>
      <w:r w:rsidRPr="00ED6AA6">
        <w:rPr>
          <w:rFonts w:ascii="Times New Roman" w:hAnsi="Times New Roman" w:cs="Times New Roman"/>
          <w:b/>
          <w:sz w:val="24"/>
          <w:szCs w:val="24"/>
          <w:lang w:val="sah-RU"/>
        </w:rPr>
        <w:t xml:space="preserve"> </w:t>
      </w:r>
    </w:p>
    <w:p w:rsidR="00ED6AA6" w:rsidRPr="00ED6AA6" w:rsidRDefault="00ED6AA6" w:rsidP="00ED6AA6">
      <w:pPr>
        <w:pStyle w:val="a5"/>
        <w:jc w:val="center"/>
        <w:rPr>
          <w:rFonts w:ascii="Times New Roman" w:hAnsi="Times New Roman" w:cs="Times New Roman"/>
          <w:sz w:val="24"/>
          <w:szCs w:val="24"/>
          <w:lang w:val="sah-RU"/>
        </w:rPr>
      </w:pPr>
    </w:p>
    <w:p w:rsidR="00ED6AA6" w:rsidRPr="00ED6AA6" w:rsidRDefault="00ED6AA6" w:rsidP="00ED6AA6">
      <w:pPr>
        <w:pStyle w:val="a5"/>
        <w:jc w:val="center"/>
        <w:rPr>
          <w:rFonts w:ascii="Times New Roman" w:hAnsi="Times New Roman" w:cs="Times New Roman"/>
          <w:sz w:val="24"/>
          <w:szCs w:val="24"/>
          <w:lang w:val="sah-RU"/>
        </w:rPr>
      </w:pPr>
    </w:p>
    <w:p w:rsidR="00ED6AA6" w:rsidRPr="00ED6AA6" w:rsidRDefault="00ED6AA6" w:rsidP="00ED6AA6">
      <w:pPr>
        <w:pStyle w:val="a5"/>
        <w:rPr>
          <w:rFonts w:ascii="Times New Roman" w:hAnsi="Times New Roman" w:cs="Times New Roman"/>
          <w:sz w:val="24"/>
          <w:szCs w:val="24"/>
          <w:lang w:val="sah-RU"/>
        </w:rPr>
      </w:pPr>
    </w:p>
    <w:p w:rsidR="00ED6AA6" w:rsidRPr="00ED6AA6" w:rsidRDefault="00ED6AA6" w:rsidP="00ED6AA6">
      <w:pPr>
        <w:pStyle w:val="a5"/>
        <w:jc w:val="center"/>
        <w:rPr>
          <w:rFonts w:ascii="Times New Roman" w:hAnsi="Times New Roman" w:cs="Times New Roman"/>
          <w:sz w:val="24"/>
          <w:szCs w:val="24"/>
          <w:lang w:val="sah-RU"/>
        </w:rPr>
      </w:pPr>
    </w:p>
    <w:p w:rsidR="00ED6AA6" w:rsidRPr="00ED6AA6" w:rsidRDefault="00ED6AA6" w:rsidP="00ED6AA6">
      <w:pPr>
        <w:pStyle w:val="a5"/>
        <w:jc w:val="right"/>
        <w:rPr>
          <w:rFonts w:ascii="Times New Roman" w:hAnsi="Times New Roman" w:cs="Times New Roman"/>
          <w:sz w:val="24"/>
          <w:szCs w:val="24"/>
          <w:lang w:val="sah-RU"/>
        </w:rPr>
      </w:pPr>
      <w:r w:rsidRPr="00ED6AA6">
        <w:rPr>
          <w:rFonts w:ascii="Times New Roman" w:hAnsi="Times New Roman" w:cs="Times New Roman"/>
          <w:sz w:val="24"/>
          <w:szCs w:val="24"/>
          <w:lang w:val="sah-RU"/>
        </w:rPr>
        <w:t xml:space="preserve">                                                                                                                                                                       Толордо: алын сүһүөх кылаас учуутала</w:t>
      </w:r>
    </w:p>
    <w:p w:rsidR="00ED6AA6" w:rsidRPr="00ED6AA6" w:rsidRDefault="00ED6AA6" w:rsidP="00ED6AA6">
      <w:pPr>
        <w:pStyle w:val="a5"/>
        <w:jc w:val="right"/>
        <w:rPr>
          <w:rFonts w:ascii="Times New Roman" w:hAnsi="Times New Roman" w:cs="Times New Roman"/>
          <w:sz w:val="24"/>
          <w:szCs w:val="24"/>
          <w:lang w:val="sah-RU"/>
        </w:rPr>
      </w:pPr>
      <w:r>
        <w:rPr>
          <w:rFonts w:ascii="Times New Roman" w:hAnsi="Times New Roman" w:cs="Times New Roman"/>
          <w:spacing w:val="-4"/>
          <w:sz w:val="24"/>
          <w:szCs w:val="24"/>
          <w:lang w:val="sah-RU"/>
        </w:rPr>
        <w:t>Бубякина Марина Никандровна</w:t>
      </w:r>
    </w:p>
    <w:p w:rsidR="00ED6AA6" w:rsidRPr="00ED6AA6" w:rsidRDefault="00ED6AA6" w:rsidP="00ED6AA6">
      <w:pPr>
        <w:pStyle w:val="a5"/>
        <w:jc w:val="center"/>
        <w:rPr>
          <w:rFonts w:ascii="Times New Roman" w:hAnsi="Times New Roman" w:cs="Times New Roman"/>
          <w:sz w:val="24"/>
          <w:szCs w:val="24"/>
          <w:lang w:val="sah-RU"/>
        </w:rPr>
      </w:pPr>
    </w:p>
    <w:p w:rsidR="00ED6AA6" w:rsidRPr="00ED6AA6" w:rsidRDefault="00ED6AA6" w:rsidP="00ED6AA6">
      <w:pPr>
        <w:spacing w:after="0" w:line="240" w:lineRule="auto"/>
        <w:jc w:val="center"/>
        <w:rPr>
          <w:rFonts w:ascii="Times New Roman" w:hAnsi="Times New Roman" w:cs="Times New Roman"/>
          <w:sz w:val="24"/>
          <w:szCs w:val="24"/>
          <w:lang w:val="sah-RU"/>
        </w:rPr>
      </w:pPr>
    </w:p>
    <w:p w:rsidR="00ED6AA6" w:rsidRPr="00CA6B80" w:rsidRDefault="00ED6AA6" w:rsidP="007D3846">
      <w:pPr>
        <w:pStyle w:val="a5"/>
        <w:ind w:left="720"/>
        <w:rPr>
          <w:rStyle w:val="FontStyle19"/>
          <w:b/>
          <w:sz w:val="24"/>
          <w:szCs w:val="24"/>
          <w:lang w:val="sah-RU"/>
        </w:rPr>
      </w:pPr>
      <w:r w:rsidRPr="00CA6B80">
        <w:rPr>
          <w:rFonts w:ascii="Times New Roman" w:hAnsi="Times New Roman" w:cs="Times New Roman"/>
          <w:sz w:val="24"/>
          <w:szCs w:val="24"/>
        </w:rPr>
        <w:t>Саха тыла</w:t>
      </w:r>
      <w:r>
        <w:rPr>
          <w:rFonts w:ascii="Times New Roman" w:hAnsi="Times New Roman" w:cs="Times New Roman"/>
          <w:sz w:val="24"/>
          <w:szCs w:val="24"/>
        </w:rPr>
        <w:t>:</w:t>
      </w:r>
      <w:r w:rsidRPr="00CA6B80">
        <w:rPr>
          <w:rFonts w:ascii="Times New Roman" w:hAnsi="Times New Roman" w:cs="Times New Roman"/>
          <w:sz w:val="24"/>
          <w:szCs w:val="24"/>
        </w:rPr>
        <w:t xml:space="preserve"> 3</w:t>
      </w:r>
      <w:r>
        <w:rPr>
          <w:rFonts w:ascii="Times New Roman" w:hAnsi="Times New Roman" w:cs="Times New Roman"/>
          <w:sz w:val="24"/>
          <w:szCs w:val="24"/>
        </w:rPr>
        <w:t>-с кылааска уерэнэр кинигэ</w:t>
      </w:r>
      <w:r w:rsidRPr="00CA6B80">
        <w:rPr>
          <w:rFonts w:ascii="Times New Roman" w:hAnsi="Times New Roman" w:cs="Times New Roman"/>
          <w:sz w:val="24"/>
          <w:szCs w:val="24"/>
        </w:rPr>
        <w:t>. И.И.Каратаев,</w:t>
      </w:r>
      <w:r w:rsidRPr="00CA6B80">
        <w:rPr>
          <w:rStyle w:val="FontStyle19"/>
          <w:sz w:val="24"/>
          <w:szCs w:val="24"/>
        </w:rPr>
        <w:t xml:space="preserve"> Н.С.Попова.</w:t>
      </w:r>
      <w:r>
        <w:rPr>
          <w:rStyle w:val="FontStyle19"/>
          <w:sz w:val="24"/>
          <w:szCs w:val="24"/>
        </w:rPr>
        <w:t>- Дь. «Бичик» 2015</w:t>
      </w:r>
      <w:r w:rsidRPr="00CA6B80">
        <w:rPr>
          <w:rStyle w:val="FontStyle19"/>
          <w:sz w:val="24"/>
          <w:szCs w:val="24"/>
        </w:rPr>
        <w:t>.</w:t>
      </w:r>
    </w:p>
    <w:p w:rsidR="00ED6AA6" w:rsidRPr="00ED6AA6" w:rsidRDefault="00ED6AA6" w:rsidP="00ED6AA6">
      <w:pPr>
        <w:jc w:val="both"/>
        <w:rPr>
          <w:rFonts w:ascii="Times New Roman" w:eastAsiaTheme="minorHAnsi" w:hAnsi="Times New Roman" w:cs="Times New Roman"/>
          <w:sz w:val="24"/>
          <w:szCs w:val="24"/>
          <w:lang w:val="sah-RU"/>
        </w:rPr>
      </w:pPr>
    </w:p>
    <w:p w:rsidR="00ED6AA6" w:rsidRDefault="00982BA7" w:rsidP="00ED6AA6">
      <w:pPr>
        <w:jc w:val="center"/>
        <w:rPr>
          <w:rFonts w:ascii="Times New Roman" w:hAnsi="Times New Roman" w:cs="Times New Roman"/>
          <w:sz w:val="24"/>
          <w:szCs w:val="24"/>
          <w:lang w:val="sah-RU"/>
        </w:rPr>
      </w:pPr>
      <w:r>
        <w:rPr>
          <w:rFonts w:ascii="Times New Roman" w:hAnsi="Times New Roman" w:cs="Times New Roman"/>
          <w:sz w:val="24"/>
          <w:szCs w:val="24"/>
          <w:lang w:val="sah-RU"/>
        </w:rPr>
        <w:t>2016с.</w:t>
      </w:r>
    </w:p>
    <w:p w:rsidR="00ED6AA6" w:rsidRPr="00ED6AA6" w:rsidRDefault="00ED6AA6" w:rsidP="00ED6AA6">
      <w:pPr>
        <w:jc w:val="center"/>
        <w:rPr>
          <w:rFonts w:ascii="Times New Roman" w:hAnsi="Times New Roman" w:cs="Times New Roman"/>
          <w:sz w:val="24"/>
          <w:szCs w:val="24"/>
          <w:lang w:val="sah-RU"/>
        </w:rPr>
      </w:pPr>
    </w:p>
    <w:p w:rsidR="00910428" w:rsidRPr="00ED6AA6" w:rsidRDefault="00910428" w:rsidP="00910428">
      <w:pPr>
        <w:pStyle w:val="Style8"/>
        <w:widowControl/>
        <w:spacing w:line="240" w:lineRule="auto"/>
        <w:ind w:left="1069" w:firstLine="0"/>
        <w:jc w:val="center"/>
        <w:rPr>
          <w:rStyle w:val="FontStyle19"/>
          <w:b/>
          <w:sz w:val="24"/>
          <w:szCs w:val="24"/>
          <w:lang w:val="sah-RU"/>
        </w:rPr>
      </w:pPr>
      <w:r w:rsidRPr="00ED6AA6">
        <w:rPr>
          <w:rStyle w:val="FontStyle19"/>
          <w:b/>
          <w:sz w:val="24"/>
          <w:szCs w:val="24"/>
          <w:lang w:val="sah-RU"/>
        </w:rPr>
        <w:lastRenderedPageBreak/>
        <w:t>Быьаарыы сурук</w:t>
      </w:r>
    </w:p>
    <w:p w:rsidR="00910428" w:rsidRPr="00ED6AA6" w:rsidRDefault="00910428" w:rsidP="00910428">
      <w:pPr>
        <w:pStyle w:val="Style8"/>
        <w:widowControl/>
        <w:spacing w:line="240" w:lineRule="auto"/>
        <w:rPr>
          <w:rStyle w:val="FontStyle19"/>
          <w:b/>
          <w:sz w:val="24"/>
          <w:szCs w:val="24"/>
          <w:lang w:val="sah-RU"/>
        </w:rPr>
      </w:pPr>
    </w:p>
    <w:p w:rsidR="00910428" w:rsidRPr="00ED6AA6" w:rsidRDefault="00910428" w:rsidP="00910428">
      <w:pPr>
        <w:pStyle w:val="a5"/>
        <w:ind w:firstLine="708"/>
        <w:jc w:val="both"/>
        <w:rPr>
          <w:rFonts w:ascii="Times New Roman" w:hAnsi="Times New Roman" w:cs="Times New Roman"/>
          <w:sz w:val="24"/>
          <w:szCs w:val="24"/>
          <w:lang w:val="sah-RU"/>
        </w:rPr>
      </w:pPr>
      <w:r w:rsidRPr="00ED6AA6">
        <w:rPr>
          <w:rFonts w:ascii="Times New Roman" w:hAnsi="Times New Roman" w:cs="Times New Roman"/>
          <w:sz w:val="24"/>
          <w:szCs w:val="24"/>
          <w:lang w:val="sah-RU"/>
        </w:rPr>
        <w:t xml:space="preserve">Тереебут тыл, федеральнай государственнай уерэх стандартын (ФГОС) ирдэбилинэн, уопсай уерэхтээьин булгуччулаах чааьыгар киирэн, базиснай уерэх былааныгар (федеральнай) миэстэтэ, уерэтиллэр чааьа чопчу ыйыллан уерэтиллэр таьыма урдээтэ. Алын суьуех оскуола таьымыгар тереебут тылы уерэх предметин быьыытынан уерэтиигэ тумук ирдэбили эмиэ федеральнай государственнай уерэх стандарта суруннуур. </w:t>
      </w:r>
    </w:p>
    <w:p w:rsidR="00910428" w:rsidRPr="00ED6AA6" w:rsidRDefault="00910428" w:rsidP="00910428">
      <w:pPr>
        <w:pStyle w:val="a5"/>
        <w:ind w:firstLine="709"/>
        <w:jc w:val="both"/>
        <w:rPr>
          <w:rStyle w:val="FontStyle19"/>
          <w:sz w:val="24"/>
          <w:szCs w:val="24"/>
          <w:lang w:val="sah-RU"/>
        </w:rPr>
      </w:pPr>
      <w:r w:rsidRPr="00ED6AA6">
        <w:rPr>
          <w:rFonts w:ascii="Times New Roman" w:hAnsi="Times New Roman" w:cs="Times New Roman"/>
          <w:sz w:val="24"/>
          <w:szCs w:val="24"/>
          <w:lang w:val="sah-RU"/>
        </w:rPr>
        <w:t xml:space="preserve">Ити ааттаммыт докумуон быьыытынан, начаалынай уорэхтээьин таьымыгар нуучча уонна торообут тылы уорэтиигэ тэн таьымнаах тумук ирдэнэр. Тереебут тыл атын уерэх предметтэрин кытта бииргэ о5о личность быьыытынан сайдыытын хааччыйыахтаа5а этиллэр, ону сэргэ урукку еттугэр ирдэммэт сана булгуччулаах ирдэбили - уерэнээччигэ уерэх дэгиттэр дьайыыларын инэриини киллэрэр. </w:t>
      </w:r>
    </w:p>
    <w:p w:rsidR="00910428" w:rsidRPr="00037A8C" w:rsidRDefault="00910428" w:rsidP="00910428">
      <w:pPr>
        <w:pStyle w:val="Style8"/>
        <w:widowControl/>
        <w:spacing w:line="240" w:lineRule="auto"/>
        <w:rPr>
          <w:rStyle w:val="FontStyle19"/>
          <w:sz w:val="24"/>
          <w:szCs w:val="24"/>
        </w:rPr>
      </w:pPr>
      <w:r w:rsidRPr="00037A8C">
        <w:rPr>
          <w:rStyle w:val="FontStyle19"/>
          <w:sz w:val="24"/>
          <w:szCs w:val="24"/>
        </w:rPr>
        <w:t>Оскуола5а тереебут тыл предметэ баьылыыр суолталаах. Бастакы суьуех оскуола5а тереебут тыл туерт сыл устата уерэтиллэр. Тереебут тылы уерэтии олох сана ирдэбилигэр эппиэттиир, билинни о5о сайдыытын хааччыйар соруктаах. кыра кылаас о5ото ейдеен, сеп тэтимнээхтик таба аа5ара, суруйара, онтун ырытара, дьин чахчыны кытта тэннээн керере, санаатын сааьылаан этэрэ, кэпсиирэ, кэпсэтэрэ, тумуктуурэ бэйэтин тереебут тылын билэриттэн тутулуктаах. Программа И.И.Каратаев, Н.С.Попова «Саха тыла» Дь. «Бичик» 2000 кинигэтигэр оло5уран оноьулунна.</w:t>
      </w:r>
    </w:p>
    <w:p w:rsidR="00910428" w:rsidRPr="00037A8C" w:rsidRDefault="00910428" w:rsidP="00910428">
      <w:pPr>
        <w:pStyle w:val="Style8"/>
        <w:widowControl/>
        <w:spacing w:line="240" w:lineRule="auto"/>
        <w:ind w:right="24" w:firstLine="708"/>
        <w:rPr>
          <w:rStyle w:val="FontStyle19"/>
          <w:sz w:val="24"/>
          <w:szCs w:val="24"/>
        </w:rPr>
      </w:pPr>
      <w:r w:rsidRPr="00037A8C">
        <w:rPr>
          <w:rStyle w:val="FontStyle19"/>
          <w:b/>
          <w:i/>
          <w:sz w:val="24"/>
          <w:szCs w:val="24"/>
        </w:rPr>
        <w:t>Программа сурун сыала-соруга</w:t>
      </w:r>
      <w:r w:rsidRPr="00037A8C">
        <w:rPr>
          <w:rStyle w:val="FontStyle19"/>
          <w:sz w:val="24"/>
          <w:szCs w:val="24"/>
        </w:rPr>
        <w:t xml:space="preserve"> — тылынан уонна суругунан сананы сайыннарыы, ортоку суьуех оскуола5а саха тылын уонна литература курсун уерэтиигэ бэлэмнээьин. Манна биллэрэр, сайыннарар, иитэр сорук тэннэ дьуерэлэьэр.</w:t>
      </w:r>
    </w:p>
    <w:p w:rsidR="00910428" w:rsidRPr="00037A8C" w:rsidRDefault="00910428" w:rsidP="00910428">
      <w:pPr>
        <w:pStyle w:val="Style8"/>
        <w:widowControl/>
        <w:spacing w:line="240" w:lineRule="auto"/>
        <w:ind w:firstLine="274"/>
        <w:rPr>
          <w:rStyle w:val="FontStyle20"/>
          <w:rFonts w:ascii="Times New Roman" w:hAnsi="Times New Roman" w:cs="Times New Roman"/>
          <w:sz w:val="24"/>
          <w:szCs w:val="24"/>
        </w:rPr>
      </w:pPr>
      <w:r w:rsidRPr="00037A8C">
        <w:rPr>
          <w:rStyle w:val="FontStyle19"/>
          <w:sz w:val="24"/>
          <w:szCs w:val="24"/>
        </w:rPr>
        <w:t xml:space="preserve">Алын кылаастарга тереебут тылы уерэтии программата туерт сурун салаалаах: </w:t>
      </w:r>
    </w:p>
    <w:p w:rsidR="00910428" w:rsidRPr="00037A8C" w:rsidRDefault="00910428" w:rsidP="00910428">
      <w:pPr>
        <w:pStyle w:val="Style8"/>
        <w:widowControl/>
        <w:numPr>
          <w:ilvl w:val="0"/>
          <w:numId w:val="4"/>
        </w:numPr>
        <w:tabs>
          <w:tab w:val="left" w:pos="533"/>
        </w:tabs>
        <w:spacing w:line="240" w:lineRule="auto"/>
        <w:ind w:left="302" w:firstLine="0"/>
        <w:rPr>
          <w:rStyle w:val="FontStyle19"/>
          <w:sz w:val="24"/>
          <w:szCs w:val="24"/>
        </w:rPr>
      </w:pPr>
      <w:r w:rsidRPr="00037A8C">
        <w:rPr>
          <w:rStyle w:val="FontStyle19"/>
          <w:sz w:val="24"/>
          <w:szCs w:val="24"/>
        </w:rPr>
        <w:t>грамота5а уерэтии;</w:t>
      </w:r>
    </w:p>
    <w:p w:rsidR="00910428" w:rsidRPr="00037A8C" w:rsidRDefault="00910428" w:rsidP="00910428">
      <w:pPr>
        <w:pStyle w:val="Style8"/>
        <w:widowControl/>
        <w:numPr>
          <w:ilvl w:val="0"/>
          <w:numId w:val="4"/>
        </w:numPr>
        <w:tabs>
          <w:tab w:val="left" w:pos="533"/>
        </w:tabs>
        <w:spacing w:line="240" w:lineRule="auto"/>
        <w:ind w:left="302" w:firstLine="0"/>
        <w:rPr>
          <w:rStyle w:val="FontStyle19"/>
          <w:sz w:val="24"/>
          <w:szCs w:val="24"/>
        </w:rPr>
      </w:pPr>
      <w:r w:rsidRPr="00037A8C">
        <w:rPr>
          <w:rStyle w:val="FontStyle19"/>
          <w:sz w:val="24"/>
          <w:szCs w:val="24"/>
        </w:rPr>
        <w:t>аа5ыыга уерэтии;</w:t>
      </w:r>
    </w:p>
    <w:p w:rsidR="00910428" w:rsidRPr="00037A8C" w:rsidRDefault="00910428" w:rsidP="00910428">
      <w:pPr>
        <w:pStyle w:val="Style8"/>
        <w:widowControl/>
        <w:numPr>
          <w:ilvl w:val="0"/>
          <w:numId w:val="4"/>
        </w:numPr>
        <w:tabs>
          <w:tab w:val="left" w:pos="533"/>
        </w:tabs>
        <w:spacing w:line="240" w:lineRule="auto"/>
        <w:ind w:left="302" w:firstLine="0"/>
        <w:rPr>
          <w:rStyle w:val="FontStyle19"/>
          <w:sz w:val="24"/>
          <w:szCs w:val="24"/>
        </w:rPr>
      </w:pPr>
      <w:r w:rsidRPr="00037A8C">
        <w:rPr>
          <w:rStyle w:val="FontStyle19"/>
          <w:sz w:val="24"/>
          <w:szCs w:val="24"/>
        </w:rPr>
        <w:t>фонетика, грамматика, таба суруйуу;</w:t>
      </w:r>
    </w:p>
    <w:p w:rsidR="00910428" w:rsidRPr="00037A8C" w:rsidRDefault="00910428" w:rsidP="00910428">
      <w:pPr>
        <w:pStyle w:val="Style8"/>
        <w:widowControl/>
        <w:numPr>
          <w:ilvl w:val="0"/>
          <w:numId w:val="4"/>
        </w:numPr>
        <w:tabs>
          <w:tab w:val="left" w:pos="533"/>
        </w:tabs>
        <w:spacing w:line="240" w:lineRule="auto"/>
        <w:ind w:left="302" w:firstLine="0"/>
        <w:rPr>
          <w:rStyle w:val="FontStyle19"/>
          <w:sz w:val="24"/>
          <w:szCs w:val="24"/>
        </w:rPr>
      </w:pPr>
      <w:r w:rsidRPr="00037A8C">
        <w:rPr>
          <w:rStyle w:val="FontStyle19"/>
          <w:sz w:val="24"/>
          <w:szCs w:val="24"/>
        </w:rPr>
        <w:t>тылы сайыннарыы.</w:t>
      </w:r>
    </w:p>
    <w:p w:rsidR="00910428" w:rsidRPr="00037A8C" w:rsidRDefault="00910428" w:rsidP="00910428">
      <w:pPr>
        <w:pStyle w:val="Style8"/>
        <w:widowControl/>
        <w:spacing w:line="240" w:lineRule="auto"/>
        <w:ind w:firstLine="278"/>
      </w:pPr>
      <w:r w:rsidRPr="00037A8C">
        <w:rPr>
          <w:rStyle w:val="FontStyle19"/>
          <w:sz w:val="24"/>
          <w:szCs w:val="24"/>
        </w:rPr>
        <w:t xml:space="preserve">Хас биирдии салаа тылы туттуу туерт керунун </w:t>
      </w:r>
      <w:r w:rsidRPr="00037A8C">
        <w:rPr>
          <w:rStyle w:val="FontStyle21"/>
          <w:sz w:val="24"/>
          <w:szCs w:val="24"/>
        </w:rPr>
        <w:t xml:space="preserve">(истии, санарыы, аа5ыы, суруйуу уеруйэхтэрин) </w:t>
      </w:r>
      <w:r w:rsidRPr="00037A8C">
        <w:rPr>
          <w:rStyle w:val="FontStyle19"/>
          <w:sz w:val="24"/>
          <w:szCs w:val="24"/>
        </w:rPr>
        <w:t>дэгиттэр сайыннарар соруктаах.</w:t>
      </w:r>
    </w:p>
    <w:p w:rsidR="00910428" w:rsidRDefault="00910428" w:rsidP="00910428">
      <w:pPr>
        <w:pStyle w:val="a5"/>
        <w:jc w:val="both"/>
        <w:rPr>
          <w:rFonts w:ascii="Times New Roman" w:hAnsi="Times New Roman" w:cs="Times New Roman"/>
          <w:sz w:val="24"/>
          <w:szCs w:val="24"/>
        </w:rPr>
      </w:pPr>
      <w:r w:rsidRPr="00037A8C">
        <w:rPr>
          <w:rFonts w:ascii="Times New Roman" w:hAnsi="Times New Roman" w:cs="Times New Roman"/>
          <w:sz w:val="24"/>
          <w:szCs w:val="24"/>
        </w:rPr>
        <w:t xml:space="preserve"> </w:t>
      </w:r>
      <w:r w:rsidRPr="00037A8C">
        <w:rPr>
          <w:rFonts w:ascii="Times New Roman" w:hAnsi="Times New Roman" w:cs="Times New Roman"/>
          <w:sz w:val="24"/>
          <w:szCs w:val="24"/>
        </w:rPr>
        <w:tab/>
        <w:t xml:space="preserve">Саха  тылын уорэтии чааьа начаалынай уорэхтээьини суруннуур уопсай  уорэхтээьин  программатыгар  </w:t>
      </w:r>
      <w:r w:rsidRPr="00037A8C">
        <w:rPr>
          <w:rFonts w:ascii="Times New Roman" w:hAnsi="Times New Roman" w:cs="Times New Roman"/>
          <w:i/>
          <w:sz w:val="24"/>
          <w:szCs w:val="24"/>
        </w:rPr>
        <w:t xml:space="preserve">(Основная общеобразовательная  программа  начального  общего  образования)   </w:t>
      </w:r>
      <w:r w:rsidRPr="00037A8C">
        <w:rPr>
          <w:rFonts w:ascii="Times New Roman" w:hAnsi="Times New Roman" w:cs="Times New Roman"/>
          <w:sz w:val="24"/>
          <w:szCs w:val="24"/>
        </w:rPr>
        <w:t xml:space="preserve">бэриллэр  торуубут  тылынан  уорэнэр  кылаастарга  аналлаах  ФГОС былаанынан 4 (тердус) барыйааныгар  тирэ5ирэн  быьаарыллар. Уорэх  тэрилтэтэ  бэйэтин  уорэ5ин  программатын,  былаанын  оносторугар  онно  баар  булгуччулаах  чааска  киирбит  предметтэр чаастарын  тутуьара  ирдэнэр.  Онно  эбии  уорэх  былаанын  талар чааьыттан  бэйэтэ  корон,  ханнык  ба5арар  предмеккэ  чаас  эбэрэ, эбэтэр атын предмети эбии уорэтэрэ конул.  </w:t>
      </w:r>
    </w:p>
    <w:p w:rsidR="00385C36" w:rsidRPr="00037A8C" w:rsidRDefault="00385C36" w:rsidP="00910428">
      <w:pPr>
        <w:pStyle w:val="a5"/>
        <w:jc w:val="both"/>
        <w:rPr>
          <w:rFonts w:ascii="Times New Roman" w:hAnsi="Times New Roman" w:cs="Times New Roman"/>
          <w:b/>
          <w:sz w:val="24"/>
          <w:szCs w:val="24"/>
        </w:rPr>
      </w:pPr>
    </w:p>
    <w:p w:rsidR="00910428" w:rsidRPr="00037A8C" w:rsidRDefault="00910428" w:rsidP="00910428">
      <w:pPr>
        <w:pStyle w:val="a5"/>
        <w:ind w:left="1069"/>
        <w:jc w:val="center"/>
        <w:rPr>
          <w:rFonts w:ascii="Times New Roman" w:hAnsi="Times New Roman" w:cs="Times New Roman"/>
          <w:b/>
          <w:sz w:val="24"/>
          <w:szCs w:val="24"/>
        </w:rPr>
      </w:pPr>
      <w:r w:rsidRPr="00037A8C">
        <w:rPr>
          <w:rFonts w:ascii="Times New Roman" w:hAnsi="Times New Roman" w:cs="Times New Roman"/>
          <w:b/>
          <w:sz w:val="24"/>
          <w:szCs w:val="24"/>
          <w:lang w:val="en-US"/>
        </w:rPr>
        <w:t>Y</w:t>
      </w:r>
      <w:r w:rsidRPr="00037A8C">
        <w:rPr>
          <w:rFonts w:ascii="Times New Roman" w:hAnsi="Times New Roman" w:cs="Times New Roman"/>
          <w:b/>
          <w:sz w:val="24"/>
          <w:szCs w:val="24"/>
        </w:rPr>
        <w:t>ерэх былааныгар уерэх предметин миэстэтэ (описание места учебного предмета)</w:t>
      </w:r>
    </w:p>
    <w:p w:rsidR="00B83CF1" w:rsidRPr="004640B3" w:rsidRDefault="00B83CF1" w:rsidP="00B83CF1">
      <w:pPr>
        <w:pStyle w:val="Style5"/>
        <w:widowControl/>
        <w:tabs>
          <w:tab w:val="left" w:pos="0"/>
        </w:tabs>
        <w:spacing w:before="158"/>
        <w:ind w:firstLine="0"/>
        <w:rPr>
          <w:rStyle w:val="FontStyle13"/>
          <w:b/>
          <w:sz w:val="24"/>
          <w:szCs w:val="24"/>
          <w:lang w:val="sah-RU"/>
        </w:rPr>
      </w:pPr>
    </w:p>
    <w:p w:rsidR="00B83CF1" w:rsidRDefault="00B83CF1" w:rsidP="00B83CF1">
      <w:pPr>
        <w:ind w:firstLine="426"/>
        <w:rPr>
          <w:rStyle w:val="FontStyle13"/>
          <w:sz w:val="24"/>
          <w:szCs w:val="24"/>
          <w:lang w:val="sah-RU"/>
        </w:rPr>
      </w:pPr>
      <w:r w:rsidRPr="00B83CF1">
        <w:rPr>
          <w:rStyle w:val="FontStyle13"/>
          <w:sz w:val="24"/>
          <w:szCs w:val="24"/>
          <w:lang w:val="sah-RU"/>
        </w:rPr>
        <w:t xml:space="preserve">Уерэх федеральнай базиснай былаанын уьус барыйааныгар оло5уран, саха оскуолатын 1 кылааьыгар тереебут тылы уерэтиигэ нэдиэлэ5э </w:t>
      </w:r>
      <w:r w:rsidRPr="00B83CF1">
        <w:rPr>
          <w:rStyle w:val="FontStyle13"/>
          <w:b/>
          <w:sz w:val="24"/>
          <w:szCs w:val="24"/>
          <w:lang w:val="sah-RU"/>
        </w:rPr>
        <w:t>4 чаас</w:t>
      </w:r>
      <w:r w:rsidRPr="00B83CF1">
        <w:rPr>
          <w:rStyle w:val="FontStyle13"/>
          <w:sz w:val="24"/>
          <w:szCs w:val="24"/>
          <w:lang w:val="sah-RU"/>
        </w:rPr>
        <w:t xml:space="preserve"> бэриллэр. Барыта  </w:t>
      </w:r>
      <w:r w:rsidRPr="00B83CF1">
        <w:rPr>
          <w:rStyle w:val="FontStyle13"/>
          <w:b/>
          <w:sz w:val="24"/>
          <w:szCs w:val="24"/>
          <w:lang w:val="sah-RU"/>
        </w:rPr>
        <w:t>136 ч</w:t>
      </w:r>
      <w:r w:rsidRPr="00B83CF1">
        <w:rPr>
          <w:rStyle w:val="FontStyle13"/>
          <w:sz w:val="24"/>
          <w:szCs w:val="24"/>
          <w:lang w:val="sah-RU"/>
        </w:rPr>
        <w:t>. Программа5а бэриллибит разделыгар уонна тематыгар уларыйыы суох.</w:t>
      </w:r>
    </w:p>
    <w:p w:rsidR="00B83CF1" w:rsidRPr="00B83CF1" w:rsidRDefault="00B83CF1" w:rsidP="00B83CF1">
      <w:pPr>
        <w:ind w:firstLine="426"/>
        <w:rPr>
          <w:rFonts w:ascii="Times New Roman" w:hAnsi="Times New Roman" w:cs="Times New Roman"/>
          <w:b/>
          <w:sz w:val="24"/>
          <w:szCs w:val="24"/>
          <w:lang w:val="sah-RU"/>
        </w:rPr>
      </w:pPr>
    </w:p>
    <w:p w:rsidR="00B83CF1" w:rsidRPr="00B83CF1" w:rsidRDefault="00B83CF1" w:rsidP="00910428">
      <w:pPr>
        <w:pStyle w:val="a5"/>
        <w:ind w:firstLine="709"/>
        <w:jc w:val="both"/>
        <w:rPr>
          <w:rFonts w:ascii="Times New Roman" w:hAnsi="Times New Roman" w:cs="Times New Roman"/>
          <w:sz w:val="24"/>
          <w:szCs w:val="24"/>
          <w:lang w:val="sah-RU"/>
        </w:rPr>
      </w:pPr>
    </w:p>
    <w:p w:rsidR="00910428" w:rsidRPr="00B83CF1" w:rsidRDefault="00910428" w:rsidP="00910428">
      <w:pPr>
        <w:pStyle w:val="a5"/>
        <w:ind w:firstLine="709"/>
        <w:jc w:val="both"/>
        <w:rPr>
          <w:rFonts w:ascii="Times New Roman" w:hAnsi="Times New Roman" w:cs="Times New Roman"/>
          <w:b/>
          <w:sz w:val="24"/>
          <w:szCs w:val="24"/>
          <w:lang w:val="sah-RU"/>
        </w:rPr>
      </w:pPr>
    </w:p>
    <w:p w:rsidR="00910428" w:rsidRPr="00037A8C" w:rsidRDefault="00910428" w:rsidP="00385C36">
      <w:pPr>
        <w:pStyle w:val="a7"/>
        <w:spacing w:before="0" w:beforeAutospacing="0" w:after="0" w:afterAutospacing="0" w:line="360" w:lineRule="auto"/>
        <w:ind w:firstLine="426"/>
        <w:jc w:val="center"/>
        <w:rPr>
          <w:b/>
          <w:color w:val="000000"/>
        </w:rPr>
      </w:pPr>
      <w:r w:rsidRPr="00037A8C">
        <w:rPr>
          <w:b/>
          <w:color w:val="000000"/>
        </w:rPr>
        <w:t>Төрөөбүт тылынан программа маннык докумуоннарга оло5уран оңоһулунна:</w:t>
      </w:r>
    </w:p>
    <w:p w:rsidR="00910428" w:rsidRPr="00037A8C" w:rsidRDefault="004640B3" w:rsidP="00910428">
      <w:pPr>
        <w:pStyle w:val="a4"/>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Саха тыла 3. И.И.Каратаев, Н.С.Попова</w:t>
      </w:r>
      <w:r w:rsidR="00910428" w:rsidRPr="00037A8C">
        <w:rPr>
          <w:rFonts w:ascii="Times New Roman" w:hAnsi="Times New Roman" w:cs="Times New Roman"/>
          <w:sz w:val="24"/>
          <w:szCs w:val="24"/>
        </w:rPr>
        <w:t xml:space="preserve"> </w:t>
      </w:r>
      <w:r w:rsidR="00910428" w:rsidRPr="00037A8C">
        <w:rPr>
          <w:rFonts w:ascii="Times New Roman" w:hAnsi="Times New Roman" w:cs="Times New Roman"/>
          <w:color w:val="000000"/>
          <w:sz w:val="24"/>
          <w:szCs w:val="24"/>
        </w:rPr>
        <w:t>авторскай программата. (Учебник «Саха тыла»).</w:t>
      </w:r>
    </w:p>
    <w:p w:rsidR="00910428" w:rsidRPr="00037A8C" w:rsidRDefault="00910428" w:rsidP="00910428">
      <w:pPr>
        <w:pStyle w:val="a4"/>
        <w:numPr>
          <w:ilvl w:val="0"/>
          <w:numId w:val="6"/>
        </w:numPr>
        <w:spacing w:line="240" w:lineRule="auto"/>
        <w:rPr>
          <w:rFonts w:ascii="Times New Roman" w:hAnsi="Times New Roman" w:cs="Times New Roman"/>
          <w:sz w:val="24"/>
          <w:szCs w:val="24"/>
        </w:rPr>
      </w:pPr>
      <w:r w:rsidRPr="00037A8C">
        <w:rPr>
          <w:rFonts w:ascii="Times New Roman" w:hAnsi="Times New Roman" w:cs="Times New Roman"/>
          <w:color w:val="000000"/>
          <w:sz w:val="24"/>
          <w:szCs w:val="24"/>
        </w:rPr>
        <w:t xml:space="preserve"> Закон РФ «Об образовании»</w:t>
      </w:r>
    </w:p>
    <w:p w:rsidR="00910428" w:rsidRPr="00037A8C" w:rsidRDefault="00910428" w:rsidP="00910428">
      <w:pPr>
        <w:pStyle w:val="a7"/>
        <w:spacing w:before="0" w:beforeAutospacing="0" w:after="0" w:afterAutospacing="0" w:line="360" w:lineRule="auto"/>
        <w:ind w:left="1080"/>
        <w:rPr>
          <w:color w:val="000000"/>
        </w:rPr>
      </w:pPr>
      <w:r w:rsidRPr="00037A8C">
        <w:rPr>
          <w:color w:val="000000"/>
        </w:rPr>
        <w:t>п. 2.7, ст.32 – о разработке учебных программ;</w:t>
      </w:r>
    </w:p>
    <w:p w:rsidR="00910428" w:rsidRPr="00037A8C" w:rsidRDefault="00910428" w:rsidP="00910428">
      <w:pPr>
        <w:pStyle w:val="a7"/>
        <w:spacing w:before="0" w:beforeAutospacing="0" w:after="0" w:afterAutospacing="0" w:line="360" w:lineRule="auto"/>
        <w:ind w:left="1080"/>
        <w:rPr>
          <w:color w:val="000000"/>
        </w:rPr>
      </w:pPr>
      <w:r w:rsidRPr="00037A8C">
        <w:rPr>
          <w:color w:val="000000"/>
        </w:rPr>
        <w:t>п. 6, 7, 8, ст9, п. 5, ст.14 – о содержании образовательных программ;</w:t>
      </w:r>
    </w:p>
    <w:p w:rsidR="00910428" w:rsidRPr="00037A8C" w:rsidRDefault="00910428" w:rsidP="00910428">
      <w:pPr>
        <w:pStyle w:val="a7"/>
        <w:spacing w:before="0" w:beforeAutospacing="0" w:after="0" w:afterAutospacing="0" w:line="360" w:lineRule="auto"/>
        <w:ind w:left="1080"/>
        <w:rPr>
          <w:color w:val="000000"/>
        </w:rPr>
      </w:pPr>
      <w:r w:rsidRPr="00037A8C">
        <w:rPr>
          <w:color w:val="000000"/>
        </w:rPr>
        <w:t>п. 2.23, ст.32 – об определении списка учебников в соответствии с утвержденными федеральными перечнями учебников;</w:t>
      </w:r>
    </w:p>
    <w:p w:rsidR="00910428" w:rsidRPr="00037A8C" w:rsidRDefault="00910428" w:rsidP="00910428">
      <w:pPr>
        <w:pStyle w:val="a7"/>
        <w:spacing w:before="0" w:beforeAutospacing="0" w:after="0" w:afterAutospacing="0" w:line="360" w:lineRule="auto"/>
        <w:ind w:left="1080"/>
        <w:rPr>
          <w:color w:val="000000"/>
        </w:rPr>
      </w:pPr>
      <w:r w:rsidRPr="00037A8C">
        <w:rPr>
          <w:color w:val="000000"/>
        </w:rPr>
        <w:t>п. 3.2, ст. 32 – о реализации в полном объеме образовательных программ.</w:t>
      </w:r>
    </w:p>
    <w:p w:rsidR="00910428" w:rsidRPr="00037A8C" w:rsidRDefault="00910428" w:rsidP="00910428">
      <w:pPr>
        <w:pStyle w:val="a4"/>
        <w:spacing w:line="240" w:lineRule="auto"/>
        <w:ind w:left="1080"/>
        <w:rPr>
          <w:rFonts w:ascii="Times New Roman" w:hAnsi="Times New Roman" w:cs="Times New Roman"/>
          <w:sz w:val="24"/>
          <w:szCs w:val="24"/>
        </w:rPr>
      </w:pPr>
    </w:p>
    <w:p w:rsidR="00910428" w:rsidRPr="00037A8C" w:rsidRDefault="00910428" w:rsidP="00910428">
      <w:pPr>
        <w:pStyle w:val="a4"/>
        <w:numPr>
          <w:ilvl w:val="0"/>
          <w:numId w:val="6"/>
        </w:numPr>
        <w:spacing w:line="240" w:lineRule="auto"/>
        <w:rPr>
          <w:rFonts w:ascii="Times New Roman" w:hAnsi="Times New Roman" w:cs="Times New Roman"/>
          <w:sz w:val="24"/>
          <w:szCs w:val="24"/>
        </w:rPr>
      </w:pPr>
      <w:r w:rsidRPr="00037A8C">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Приказ Минобразования и науки РФ от 06.10.2009г. №373 «Об утверждении и введении в действие федерального государственного образовательного стандарта начального общего образования».</w:t>
      </w:r>
    </w:p>
    <w:p w:rsidR="00910428" w:rsidRPr="00037A8C" w:rsidRDefault="00910428" w:rsidP="00910428">
      <w:pPr>
        <w:pStyle w:val="a4"/>
        <w:numPr>
          <w:ilvl w:val="0"/>
          <w:numId w:val="6"/>
        </w:numPr>
        <w:spacing w:line="240" w:lineRule="auto"/>
        <w:rPr>
          <w:rFonts w:ascii="Times New Roman" w:hAnsi="Times New Roman" w:cs="Times New Roman"/>
          <w:sz w:val="24"/>
          <w:szCs w:val="24"/>
        </w:rPr>
      </w:pPr>
      <w:r w:rsidRPr="00037A8C">
        <w:rPr>
          <w:rFonts w:ascii="Times New Roman" w:hAnsi="Times New Roman" w:cs="Times New Roman"/>
          <w:color w:val="000000"/>
          <w:sz w:val="24"/>
          <w:szCs w:val="24"/>
        </w:rPr>
        <w:t>Учебный план МКОУ «Тюбинская СОШ им.М.Е.Охлопковой» в 2016-2017учебном году. (Приказ Минобрнауки России от 03.06.2011г. №1994г. приложение «Изменения, которые вносятся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РС(Я) №01-16/2516 от 25.08.2011г., приложение «Примерный учебный план для образовательных учреждений (ОУ) РС(Я), реализующих программы общего образования».Федеральнай государственнай үөрэх стандарда саха оскуолатыгар: (начаалынай уопсай үөрэхтээһин) = Федеральный государственный образовательный стандарт в якутской школе. Н.В.Ситникова, С.С.Семенова, Н.Н.Васильева уо.д.а.; Саха Респ. Үөрэ5ин министерствота, Саха Респ.национальнай оскуолаларын чинчийэр научнай институт; - Дьокуускай: Бичик, 2011.</w:t>
      </w:r>
    </w:p>
    <w:p w:rsidR="00910428" w:rsidRPr="00037A8C" w:rsidRDefault="00910428" w:rsidP="00910428">
      <w:pPr>
        <w:pStyle w:val="Default"/>
        <w:ind w:firstLine="709"/>
        <w:jc w:val="both"/>
        <w:rPr>
          <w:rFonts w:ascii="Times New Roman" w:hAnsi="Times New Roman" w:cs="Times New Roman"/>
          <w:b/>
        </w:rPr>
      </w:pPr>
    </w:p>
    <w:p w:rsidR="00910428" w:rsidRPr="00037A8C" w:rsidRDefault="00910428" w:rsidP="00910428">
      <w:pPr>
        <w:pStyle w:val="Default"/>
        <w:ind w:firstLine="709"/>
        <w:jc w:val="center"/>
        <w:rPr>
          <w:rFonts w:ascii="Times New Roman" w:hAnsi="Times New Roman" w:cs="Times New Roman"/>
          <w:b/>
        </w:rPr>
      </w:pPr>
      <w:r w:rsidRPr="00037A8C">
        <w:rPr>
          <w:rFonts w:ascii="Times New Roman" w:hAnsi="Times New Roman" w:cs="Times New Roman"/>
          <w:b/>
        </w:rPr>
        <w:t xml:space="preserve"> Ытык ейдебуллэри инэрии, уерэх сатабылларын сайыннарыы, тустаах уерэх предметин уерэтии тумуктэрэ (Личностные, метапредметные, предметные результаты освоения учебного предмета)</w:t>
      </w:r>
    </w:p>
    <w:p w:rsidR="00910428" w:rsidRPr="00037A8C" w:rsidRDefault="00910428" w:rsidP="00910428">
      <w:pPr>
        <w:pStyle w:val="a5"/>
        <w:ind w:firstLine="709"/>
        <w:jc w:val="both"/>
        <w:rPr>
          <w:rFonts w:ascii="Times New Roman" w:hAnsi="Times New Roman" w:cs="Times New Roman"/>
          <w:b/>
          <w:bCs/>
          <w:sz w:val="24"/>
          <w:szCs w:val="24"/>
        </w:rPr>
      </w:pPr>
    </w:p>
    <w:p w:rsidR="00910428" w:rsidRPr="00037A8C" w:rsidRDefault="00910428" w:rsidP="00910428">
      <w:pPr>
        <w:pStyle w:val="a5"/>
        <w:ind w:firstLine="709"/>
        <w:jc w:val="center"/>
        <w:rPr>
          <w:rFonts w:ascii="Times New Roman" w:hAnsi="Times New Roman" w:cs="Times New Roman"/>
          <w:b/>
          <w:sz w:val="24"/>
          <w:szCs w:val="24"/>
        </w:rPr>
      </w:pPr>
      <w:r w:rsidRPr="00037A8C">
        <w:rPr>
          <w:rFonts w:ascii="Times New Roman" w:hAnsi="Times New Roman" w:cs="Times New Roman"/>
          <w:b/>
          <w:sz w:val="24"/>
          <w:szCs w:val="24"/>
        </w:rPr>
        <w:t>Ытык ейдебуллэри инэрии тумугэ (личностные результаты)</w:t>
      </w:r>
    </w:p>
    <w:p w:rsidR="00910428" w:rsidRPr="00037A8C" w:rsidRDefault="00910428" w:rsidP="00910428">
      <w:pPr>
        <w:pStyle w:val="a5"/>
        <w:ind w:firstLine="709"/>
        <w:jc w:val="center"/>
        <w:rPr>
          <w:rFonts w:ascii="Times New Roman" w:hAnsi="Times New Roman" w:cs="Times New Roman"/>
          <w:b/>
          <w:sz w:val="24"/>
          <w:szCs w:val="24"/>
        </w:rPr>
      </w:pP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sz w:val="24"/>
          <w:szCs w:val="24"/>
        </w:rPr>
        <w:t xml:space="preserve">Саха тылын оскуола5а уерэтии кэмигэр о5о маннык ытык ейдебуллэри </w:t>
      </w:r>
      <w:r w:rsidRPr="00037A8C">
        <w:rPr>
          <w:rFonts w:ascii="Times New Roman" w:hAnsi="Times New Roman" w:cs="Times New Roman"/>
          <w:i/>
          <w:iCs/>
          <w:sz w:val="24"/>
          <w:szCs w:val="24"/>
        </w:rPr>
        <w:t xml:space="preserve">(духуобунай сыаннастары) </w:t>
      </w:r>
      <w:r w:rsidRPr="00037A8C">
        <w:rPr>
          <w:rFonts w:ascii="Times New Roman" w:hAnsi="Times New Roman" w:cs="Times New Roman"/>
          <w:sz w:val="24"/>
          <w:szCs w:val="24"/>
        </w:rPr>
        <w:t xml:space="preserve">инэриннэ5инэ тереебут тыла сайдарыгар бэриниилээх, эппиэтинэстээх буоларыгар, бэйэтин кыа5ын толору туьанарыгар эрэниэххэ сеп.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Тереебут тыл - омугу сомо5олуур тыл буоларын ейдуур.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Тереебут тыл терут айылгыта, уйэлээх угэьэ, этигэн кэрэтэ норуот тылынан уус-уран айымньытыгар уонна уус-уран литература5а сенмутун билэр.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Тереебут тылын сайыннарар, кэлэр келуенэ5э тириэрдэр ытык иэстээьин, ийэ тыл уйэлэргэ чол туруктаах буоларыгар тус оруоллаа5ын ейдуур.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lastRenderedPageBreak/>
        <w:t xml:space="preserve">Тереебут тыл иитиллэр, уерэнэр, айар-сайдар тыл буоларын итэ5эйэр.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Тереебут</w:t>
      </w:r>
      <w:r w:rsidRPr="00037A8C">
        <w:rPr>
          <w:rFonts w:ascii="Times New Roman" w:hAnsi="Times New Roman" w:cs="Times New Roman"/>
          <w:sz w:val="24"/>
          <w:szCs w:val="24"/>
        </w:rPr>
        <w:t xml:space="preserve"> тыл элбэх омук алтыьан бииргэ олорор кэмигэр, икки (элбэх) тылланыы усулуобуйатыгар хас биирдии киьиттэн харыстабыллаах сыьыаны эрэйэрин ейдуур.</w:t>
      </w:r>
    </w:p>
    <w:p w:rsidR="00910428" w:rsidRPr="00037A8C" w:rsidRDefault="00910428" w:rsidP="00910428">
      <w:pPr>
        <w:pStyle w:val="a5"/>
        <w:ind w:firstLine="709"/>
        <w:jc w:val="both"/>
        <w:rPr>
          <w:rFonts w:ascii="Times New Roman" w:hAnsi="Times New Roman" w:cs="Times New Roman"/>
          <w:b/>
          <w:sz w:val="24"/>
          <w:szCs w:val="24"/>
        </w:rPr>
      </w:pPr>
    </w:p>
    <w:p w:rsidR="00910428" w:rsidRPr="00037A8C" w:rsidRDefault="00910428" w:rsidP="00910428">
      <w:pPr>
        <w:pStyle w:val="a5"/>
        <w:ind w:firstLine="709"/>
        <w:jc w:val="center"/>
        <w:rPr>
          <w:rFonts w:ascii="Times New Roman" w:hAnsi="Times New Roman" w:cs="Times New Roman"/>
          <w:b/>
          <w:sz w:val="24"/>
          <w:szCs w:val="24"/>
        </w:rPr>
      </w:pPr>
      <w:r w:rsidRPr="00037A8C">
        <w:rPr>
          <w:rFonts w:ascii="Times New Roman" w:hAnsi="Times New Roman" w:cs="Times New Roman"/>
          <w:b/>
          <w:sz w:val="24"/>
          <w:szCs w:val="24"/>
          <w:lang w:val="en-US"/>
        </w:rPr>
        <w:t>Y</w:t>
      </w:r>
      <w:r w:rsidRPr="00037A8C">
        <w:rPr>
          <w:rFonts w:ascii="Times New Roman" w:hAnsi="Times New Roman" w:cs="Times New Roman"/>
          <w:b/>
          <w:sz w:val="24"/>
          <w:szCs w:val="24"/>
        </w:rPr>
        <w:t>ерэх сатабылларын сайыннарыы тумугэ</w:t>
      </w:r>
    </w:p>
    <w:p w:rsidR="00062C97" w:rsidRPr="00B500A8" w:rsidRDefault="00062C97" w:rsidP="00062C97">
      <w:pPr>
        <w:pStyle w:val="Style2"/>
        <w:widowControl/>
        <w:spacing w:before="163" w:line="259" w:lineRule="exact"/>
        <w:ind w:left="2573" w:right="2342"/>
        <w:jc w:val="center"/>
        <w:rPr>
          <w:rStyle w:val="FontStyle15"/>
        </w:rPr>
      </w:pPr>
      <w:r w:rsidRPr="00B500A8">
        <w:rPr>
          <w:rStyle w:val="FontStyle15"/>
        </w:rPr>
        <w:t xml:space="preserve"> (метапредметные результаты)</w:t>
      </w:r>
    </w:p>
    <w:p w:rsidR="00062C97" w:rsidRPr="00037A8C" w:rsidRDefault="00062C97" w:rsidP="00910428">
      <w:pPr>
        <w:pStyle w:val="a5"/>
        <w:ind w:firstLine="709"/>
        <w:jc w:val="center"/>
        <w:rPr>
          <w:rFonts w:ascii="Times New Roman" w:hAnsi="Times New Roman" w:cs="Times New Roman"/>
          <w:b/>
          <w:sz w:val="24"/>
          <w:szCs w:val="24"/>
        </w:rPr>
      </w:pPr>
    </w:p>
    <w:p w:rsidR="00062C97" w:rsidRDefault="00062C97" w:rsidP="00062C97">
      <w:pPr>
        <w:pStyle w:val="a5"/>
        <w:rPr>
          <w:rFonts w:ascii="Times New Roman" w:hAnsi="Times New Roman" w:cs="Times New Roman"/>
          <w:b/>
          <w:sz w:val="24"/>
          <w:szCs w:val="24"/>
        </w:rPr>
      </w:pPr>
      <w:r w:rsidRPr="00037A8C">
        <w:rPr>
          <w:rFonts w:ascii="Times New Roman" w:hAnsi="Times New Roman" w:cs="Times New Roman"/>
          <w:b/>
          <w:sz w:val="24"/>
          <w:szCs w:val="24"/>
        </w:rPr>
        <w:t>Бэйэни салайынар-дьаьанар сатабыл.</w:t>
      </w:r>
    </w:p>
    <w:p w:rsidR="00910428" w:rsidRPr="00037A8C" w:rsidRDefault="00910428" w:rsidP="00910428">
      <w:pPr>
        <w:pStyle w:val="a5"/>
        <w:ind w:firstLine="709"/>
        <w:jc w:val="center"/>
        <w:rPr>
          <w:rFonts w:ascii="Times New Roman" w:hAnsi="Times New Roman" w:cs="Times New Roman"/>
          <w:b/>
          <w:sz w:val="24"/>
          <w:szCs w:val="24"/>
        </w:rPr>
      </w:pPr>
    </w:p>
    <w:p w:rsidR="00910428" w:rsidRPr="00037A8C" w:rsidRDefault="00910428" w:rsidP="00910428">
      <w:pPr>
        <w:pStyle w:val="a5"/>
        <w:ind w:firstLine="709"/>
        <w:jc w:val="both"/>
        <w:rPr>
          <w:rFonts w:ascii="Times New Roman" w:hAnsi="Times New Roman" w:cs="Times New Roman"/>
          <w:i/>
          <w:sz w:val="24"/>
          <w:szCs w:val="24"/>
        </w:rPr>
      </w:pPr>
      <w:r w:rsidRPr="00037A8C">
        <w:rPr>
          <w:rFonts w:ascii="Times New Roman" w:hAnsi="Times New Roman" w:cs="Times New Roman"/>
          <w:sz w:val="24"/>
          <w:szCs w:val="24"/>
        </w:rPr>
        <w:t>*</w:t>
      </w:r>
      <w:r w:rsidRPr="00037A8C">
        <w:rPr>
          <w:rFonts w:ascii="Times New Roman" w:hAnsi="Times New Roman" w:cs="Times New Roman"/>
          <w:i/>
          <w:sz w:val="24"/>
          <w:szCs w:val="24"/>
        </w:rPr>
        <w:t xml:space="preserve">Тылын сайыннарар сыалы-соругу таба туруорунар, сатаан былаанныыр, туох ханнык тумуккэ кэлиэхтээ5ин быьа холоон билэр. </w:t>
      </w:r>
      <w:r w:rsidRPr="00037A8C">
        <w:rPr>
          <w:rFonts w:ascii="Times New Roman" w:hAnsi="Times New Roman" w:cs="Times New Roman"/>
          <w:sz w:val="24"/>
          <w:szCs w:val="24"/>
        </w:rPr>
        <w:t xml:space="preserve">Тугу билэрин-билбэтин, тугу ситэри уорэтиэхтээ5ин арааран ойдуур. Сылга бииртэн итэ5эьэ суох торообут  тылга аналлаах бырайыактарга кыттар (тус бырайыага, коллективнай бырайыак) улэлиир.  </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 xml:space="preserve">* </w:t>
      </w:r>
      <w:r w:rsidRPr="00037A8C">
        <w:rPr>
          <w:rFonts w:ascii="Times New Roman" w:hAnsi="Times New Roman" w:cs="Times New Roman"/>
          <w:i/>
          <w:sz w:val="24"/>
          <w:szCs w:val="24"/>
        </w:rPr>
        <w:t>«тылы» сэрэйэр дьо5уру сайыннарыы.</w:t>
      </w:r>
      <w:r w:rsidRPr="00037A8C">
        <w:rPr>
          <w:rFonts w:ascii="Times New Roman" w:hAnsi="Times New Roman" w:cs="Times New Roman"/>
          <w:sz w:val="24"/>
          <w:szCs w:val="24"/>
        </w:rPr>
        <w:t xml:space="preserve"> </w:t>
      </w:r>
      <w:r w:rsidRPr="00037A8C">
        <w:rPr>
          <w:rFonts w:ascii="Times New Roman" w:hAnsi="Times New Roman" w:cs="Times New Roman"/>
          <w:i/>
          <w:sz w:val="24"/>
          <w:szCs w:val="24"/>
        </w:rPr>
        <w:t>(языковое  чутье,  чувство  языка)</w:t>
      </w:r>
      <w:r w:rsidRPr="00037A8C">
        <w:rPr>
          <w:rFonts w:ascii="Times New Roman" w:hAnsi="Times New Roman" w:cs="Times New Roman"/>
          <w:sz w:val="24"/>
          <w:szCs w:val="24"/>
        </w:rPr>
        <w:t xml:space="preserve"> сайыннарыы.  Бэйэтин  сааьыгар  соп  тубэьэр  тиэкискэ,  уорэппит матырыйаалын сунньунэн тыл литературнай нуормата санарар эбэтэр суруйар  киьи  тылыгар  тоьо сопко  эбэтэр  сыыьа  туттулларын  тута «сэрэйэн»  билэр,  итэ5эьин,  ал5аьын  быьаарар,  коннорор,  бэйэтин тылыгар-оьугэр тыл нуорматын ирдэбилин тутуьарга дьулуьар.  </w:t>
      </w:r>
    </w:p>
    <w:p w:rsidR="00910428" w:rsidRPr="00037A8C" w:rsidRDefault="00910428" w:rsidP="00910428">
      <w:pPr>
        <w:pStyle w:val="a5"/>
        <w:jc w:val="both"/>
        <w:rPr>
          <w:rFonts w:ascii="Times New Roman" w:hAnsi="Times New Roman" w:cs="Times New Roman"/>
          <w:sz w:val="24"/>
          <w:szCs w:val="24"/>
        </w:rPr>
      </w:pPr>
      <w:r w:rsidRPr="00037A8C">
        <w:rPr>
          <w:rFonts w:ascii="Times New Roman" w:hAnsi="Times New Roman" w:cs="Times New Roman"/>
          <w:sz w:val="24"/>
          <w:szCs w:val="24"/>
        </w:rPr>
        <w:t>*</w:t>
      </w:r>
      <w:r w:rsidRPr="00037A8C">
        <w:rPr>
          <w:rFonts w:ascii="Times New Roman" w:hAnsi="Times New Roman" w:cs="Times New Roman"/>
          <w:i/>
          <w:sz w:val="24"/>
          <w:szCs w:val="24"/>
        </w:rPr>
        <w:t>тылын сайыннарар ба5аны уескэтии</w:t>
      </w:r>
      <w:r w:rsidRPr="00037A8C">
        <w:rPr>
          <w:rFonts w:ascii="Times New Roman" w:hAnsi="Times New Roman" w:cs="Times New Roman"/>
          <w:sz w:val="24"/>
          <w:szCs w:val="24"/>
        </w:rPr>
        <w:t xml:space="preserve"> (потребность  в совершенствовании  собственной  речи).  Торообµт  тылын  бар5а  баайын сыаналыыр,  тыл  кэрэтигэр  умсугуйар,  этигэн  тыл  кууьун,  кыа5ын  толору  туьанарга,  тылын - оьун  бэйэтэ  сатаан  чочуйан,  тупсаран, санаатын сиьилии этэргэ, кэпсииргэ дьулуьар.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
          <w:sz w:val="24"/>
          <w:szCs w:val="24"/>
        </w:rPr>
        <w:t xml:space="preserve">* хонтуруолланыы. </w:t>
      </w:r>
      <w:r w:rsidRPr="00037A8C">
        <w:rPr>
          <w:rFonts w:ascii="Times New Roman" w:hAnsi="Times New Roman" w:cs="Times New Roman"/>
          <w:sz w:val="24"/>
          <w:szCs w:val="24"/>
        </w:rPr>
        <w:t xml:space="preserve">Хонтуруолланыы.  Бэйэ  санатын  оруу  кэтэнэр,  корунэр,  ал5аьа суох санарарга, санаатын ыпсаран, хомо5ойдук этэргэ кыьаллар.  </w:t>
      </w:r>
    </w:p>
    <w:p w:rsidR="00910428" w:rsidRPr="00037A8C" w:rsidRDefault="00910428" w:rsidP="00062C97">
      <w:pPr>
        <w:pStyle w:val="a5"/>
        <w:rPr>
          <w:rFonts w:ascii="Times New Roman" w:hAnsi="Times New Roman" w:cs="Times New Roman"/>
          <w:b/>
          <w:sz w:val="24"/>
          <w:szCs w:val="24"/>
        </w:rPr>
      </w:pPr>
      <w:r w:rsidRPr="00037A8C">
        <w:rPr>
          <w:rFonts w:ascii="Times New Roman" w:hAnsi="Times New Roman" w:cs="Times New Roman"/>
          <w:b/>
          <w:sz w:val="24"/>
          <w:szCs w:val="24"/>
        </w:rPr>
        <w:t>Билэр-көрөр сатабыл. Сүрүн үөрэнэр сатабыл.</w:t>
      </w:r>
    </w:p>
    <w:p w:rsidR="00910428" w:rsidRPr="00037A8C" w:rsidRDefault="00910428" w:rsidP="00910428">
      <w:pPr>
        <w:pStyle w:val="a5"/>
        <w:ind w:firstLine="709"/>
        <w:jc w:val="center"/>
        <w:rPr>
          <w:rFonts w:ascii="Times New Roman" w:hAnsi="Times New Roman" w:cs="Times New Roman"/>
          <w:b/>
          <w:sz w:val="24"/>
          <w:szCs w:val="24"/>
        </w:rPr>
      </w:pP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w:t>
      </w:r>
      <w:r w:rsidRPr="00037A8C">
        <w:rPr>
          <w:rFonts w:ascii="Times New Roman" w:hAnsi="Times New Roman" w:cs="Times New Roman"/>
          <w:i/>
          <w:sz w:val="24"/>
          <w:szCs w:val="24"/>
          <w:lang w:val="en-US"/>
        </w:rPr>
        <w:t>Y</w:t>
      </w:r>
      <w:r w:rsidRPr="00037A8C">
        <w:rPr>
          <w:rFonts w:ascii="Times New Roman" w:hAnsi="Times New Roman" w:cs="Times New Roman"/>
          <w:i/>
          <w:sz w:val="24"/>
          <w:szCs w:val="24"/>
        </w:rPr>
        <w:t xml:space="preserve">лэ сыалын-соругун таба туруорунуу. </w:t>
      </w:r>
      <w:r w:rsidRPr="00037A8C">
        <w:rPr>
          <w:rFonts w:ascii="Times New Roman" w:hAnsi="Times New Roman" w:cs="Times New Roman"/>
          <w:sz w:val="24"/>
          <w:szCs w:val="24"/>
        </w:rPr>
        <w:t xml:space="preserve">Торообут  тылын  уорэтэригэр сыал-сорук туруорунан кодьуустээхтик улэлиир.  </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w:t>
      </w:r>
      <w:r w:rsidRPr="00037A8C">
        <w:rPr>
          <w:rFonts w:ascii="Times New Roman" w:hAnsi="Times New Roman" w:cs="Times New Roman"/>
          <w:i/>
          <w:sz w:val="24"/>
          <w:szCs w:val="24"/>
        </w:rPr>
        <w:t xml:space="preserve">Билиини-керууну кэнэтэр араас матырыйааллары туьаныы. </w:t>
      </w:r>
      <w:r w:rsidRPr="00037A8C">
        <w:rPr>
          <w:rFonts w:ascii="Times New Roman" w:hAnsi="Times New Roman" w:cs="Times New Roman"/>
          <w:sz w:val="24"/>
          <w:szCs w:val="24"/>
        </w:rPr>
        <w:t>Сахалыы уорэх-наука  литературатыттан  (тылдьыттартан, ыйынньыктартан, энциклопедиялартан,  араас  кинигэттэн)  туьааннаах  информацияны, билиини  добонук  булар,  бэлиэтэнэр,  тумэр, ситимниир  араас ньыманы  табыгастаахтык  туьанар.  Сахалыы  тахсар  о5о5о  аналлаах республика,  улуус,  оскуола  хаьыаттарын-урунаалларын  («Кэскил»,  «Чуораанчык»  о.д.а.)  тиьигин  быспакка  аа5ар,  радионан, телевизорынан  сахалыы  биэриилэри  сэргээн  истэр-корор,  уорэ5эр, чинчийэр, айар улэтигэр кодьуустээхтик туьанар.  Сахалыы  уорэ5и сайыннарар Интернет-сайтартан  туьалаах,  наадалаах  информацияны булан,  сопко  наардаан  туьанар;  тиэкиқи  компьютерга  сахалыы шрибинэн бэйэтэ тэтимнээхтик бэчээттиир; интернет нонуо сахалыы  ыытыллар  араас  тэрээьиннэ  торообут  тыл  литературнай  нуорматын тутуьан, кохтоохтук кыттар.</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 xml:space="preserve">* </w:t>
      </w:r>
      <w:r w:rsidRPr="00037A8C">
        <w:rPr>
          <w:rFonts w:ascii="Times New Roman" w:hAnsi="Times New Roman" w:cs="Times New Roman"/>
          <w:i/>
          <w:sz w:val="24"/>
          <w:szCs w:val="24"/>
        </w:rPr>
        <w:t xml:space="preserve">Билиини сааһылааһын. </w:t>
      </w:r>
      <w:r w:rsidRPr="00037A8C">
        <w:rPr>
          <w:rFonts w:ascii="Times New Roman" w:hAnsi="Times New Roman" w:cs="Times New Roman"/>
          <w:sz w:val="24"/>
          <w:szCs w:val="24"/>
        </w:rPr>
        <w:t xml:space="preserve">Сана  билии ыларга  баар  билиитигэр  тирэ±ирэр.  Атын  предметтэргэ  ылбыт билиитин сатаан ситимниир (интеграция знаний).    </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 xml:space="preserve">* </w:t>
      </w:r>
      <w:r w:rsidRPr="00037A8C">
        <w:rPr>
          <w:rFonts w:ascii="Times New Roman" w:hAnsi="Times New Roman" w:cs="Times New Roman"/>
          <w:i/>
          <w:sz w:val="24"/>
          <w:szCs w:val="24"/>
        </w:rPr>
        <w:t xml:space="preserve">Тобулук өйү сайыннарар үөрүйэхтэр. </w:t>
      </w:r>
      <w:r w:rsidRPr="00037A8C">
        <w:rPr>
          <w:rFonts w:ascii="Times New Roman" w:hAnsi="Times New Roman" w:cs="Times New Roman"/>
          <w:sz w:val="24"/>
          <w:szCs w:val="24"/>
        </w:rPr>
        <w:t xml:space="preserve">Торообут  тыл  оскуола5а о5ону  сайыннарар  уорэх  тутаах  салааларыттан  (предметтэриттэн) биирдэстэрэ.  Онон  уорэнээччи  саха  тылын  уорэтэр  кэмигэр уорэнэргэ торут буолар ой улэтин сурун уоруйэхтэрин баьылыыр. </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lastRenderedPageBreak/>
        <w:t xml:space="preserve">Саха  тылын  лингвистическэй  матырыйаалыгар  тирэ5ирэн,  ой улэтин  араас  дьайыыларын  кэбэ5эстик  толорор:  тэннээьин (сравнение),  ырытыы  (анализ),  холбооьун  (синтез),  тумуктээьин (обобщение), (сериация), ханыылатан сааьылааьын (классификация), майгыннатыы  (аналогия),  сааьылаан  ситимнээьин  (систематизация). Итини  сэргэ  араас  тойоннуур  ньыманы  (индукция,  дедукция) табыгастаахтык туьанан дьону итэ5этэр, ылыннарар курдук санаатын сааьылаан этэр уоруйэ5э сайдыбыт.   </w:t>
      </w:r>
    </w:p>
    <w:p w:rsidR="00910428" w:rsidRPr="00037A8C" w:rsidRDefault="00910428" w:rsidP="00910428">
      <w:pPr>
        <w:pStyle w:val="a5"/>
        <w:ind w:firstLine="708"/>
        <w:jc w:val="both"/>
        <w:rPr>
          <w:rFonts w:ascii="Times New Roman" w:hAnsi="Times New Roman" w:cs="Times New Roman"/>
          <w:sz w:val="24"/>
          <w:szCs w:val="24"/>
        </w:rPr>
      </w:pPr>
      <w:r w:rsidRPr="00037A8C">
        <w:rPr>
          <w:rFonts w:ascii="Times New Roman" w:hAnsi="Times New Roman" w:cs="Times New Roman"/>
          <w:sz w:val="24"/>
          <w:szCs w:val="24"/>
        </w:rPr>
        <w:t xml:space="preserve">* </w:t>
      </w:r>
      <w:r w:rsidRPr="00037A8C">
        <w:rPr>
          <w:rFonts w:ascii="Times New Roman" w:hAnsi="Times New Roman" w:cs="Times New Roman"/>
          <w:i/>
          <w:sz w:val="24"/>
          <w:szCs w:val="24"/>
        </w:rPr>
        <w:t>Рефлексия.</w:t>
      </w:r>
      <w:r w:rsidRPr="00037A8C">
        <w:rPr>
          <w:rFonts w:ascii="Times New Roman" w:hAnsi="Times New Roman" w:cs="Times New Roman"/>
          <w:sz w:val="24"/>
          <w:szCs w:val="24"/>
        </w:rPr>
        <w:t xml:space="preserve"> Сыалы-соругу  ситиьэр  ньымаларын  уонна усулуобуйаларын  тоьо  сопко  талбытын  сыаналыыр. Улэ  хаамыытын хайдах салайан иьэрин кэтээн корор. Улэ тумугун дьон интэриэьин, бол5омтотун тардар курдук сахалыы кэпсиир. </w:t>
      </w:r>
    </w:p>
    <w:p w:rsidR="00910428"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sz w:val="24"/>
          <w:szCs w:val="24"/>
        </w:rPr>
        <w:t>*</w:t>
      </w:r>
      <w:r w:rsidRPr="00037A8C">
        <w:rPr>
          <w:rFonts w:ascii="Times New Roman" w:hAnsi="Times New Roman" w:cs="Times New Roman"/>
          <w:i/>
          <w:sz w:val="24"/>
          <w:szCs w:val="24"/>
        </w:rPr>
        <w:t xml:space="preserve"> Бэлиэни – символы туһанар уеруйэхтэр.</w:t>
      </w:r>
      <w:r w:rsidRPr="00037A8C">
        <w:rPr>
          <w:rFonts w:ascii="Times New Roman" w:hAnsi="Times New Roman" w:cs="Times New Roman"/>
          <w:sz w:val="24"/>
          <w:szCs w:val="24"/>
        </w:rPr>
        <w:t xml:space="preserve">  Дор5оон  (буукуба), тыл,  этии  чилиэннэрин,  тиэкис  анал  бэлиэлэрин  сатаан  туьанар. Анал бэлиэлэринэн  тыл, этии,  тиэкис моделын онорор. Бэриллибит моделга тирэ5ирэн, тылы, этиини толкуйдуур, тиэкиьи айар. Этиини, тиэкиьи  коннорорго  анал  корректорскай  бэлиэлэри  сатаан  туьанар. Лингвистическэй  билиини  араас  таблица,  схема,  модель,  диаграмма комотунэн  кордорор.  Таблицанан,  схеманан,  моделынан, диаграмманан кордоруллубут лингвистическэй билиини ойдуур уонна кэпсиир.</w:t>
      </w:r>
    </w:p>
    <w:p w:rsidR="00062C97" w:rsidRPr="00037A8C" w:rsidRDefault="00062C97" w:rsidP="00910428">
      <w:pPr>
        <w:pStyle w:val="a5"/>
        <w:ind w:firstLine="709"/>
        <w:jc w:val="both"/>
        <w:rPr>
          <w:rFonts w:ascii="Times New Roman" w:hAnsi="Times New Roman" w:cs="Times New Roman"/>
          <w:sz w:val="24"/>
          <w:szCs w:val="24"/>
        </w:rPr>
      </w:pPr>
    </w:p>
    <w:p w:rsidR="00910428" w:rsidRPr="00037A8C" w:rsidRDefault="00910428" w:rsidP="00062C97">
      <w:pPr>
        <w:pStyle w:val="a5"/>
        <w:rPr>
          <w:rFonts w:ascii="Times New Roman" w:hAnsi="Times New Roman" w:cs="Times New Roman"/>
          <w:b/>
          <w:sz w:val="24"/>
          <w:szCs w:val="24"/>
        </w:rPr>
      </w:pPr>
      <w:r w:rsidRPr="00037A8C">
        <w:rPr>
          <w:rFonts w:ascii="Times New Roman" w:hAnsi="Times New Roman" w:cs="Times New Roman"/>
          <w:b/>
          <w:sz w:val="24"/>
          <w:szCs w:val="24"/>
        </w:rPr>
        <w:t>Бодоруһар сатабыл.</w:t>
      </w:r>
    </w:p>
    <w:p w:rsidR="00910428" w:rsidRPr="00037A8C" w:rsidRDefault="00910428" w:rsidP="00910428">
      <w:pPr>
        <w:pStyle w:val="a5"/>
        <w:ind w:firstLine="709"/>
        <w:jc w:val="center"/>
        <w:rPr>
          <w:rFonts w:ascii="Times New Roman" w:hAnsi="Times New Roman" w:cs="Times New Roman"/>
          <w:b/>
          <w:sz w:val="24"/>
          <w:szCs w:val="24"/>
        </w:rPr>
      </w:pPr>
    </w:p>
    <w:p w:rsidR="00910428" w:rsidRPr="00037A8C" w:rsidRDefault="00910428" w:rsidP="00910428">
      <w:pPr>
        <w:pStyle w:val="a5"/>
        <w:numPr>
          <w:ilvl w:val="0"/>
          <w:numId w:val="1"/>
        </w:numPr>
        <w:ind w:left="0" w:firstLine="709"/>
        <w:jc w:val="both"/>
        <w:rPr>
          <w:rFonts w:ascii="Times New Roman" w:hAnsi="Times New Roman" w:cs="Times New Roman"/>
          <w:sz w:val="24"/>
          <w:szCs w:val="24"/>
        </w:rPr>
      </w:pPr>
      <w:r w:rsidRPr="00037A8C">
        <w:rPr>
          <w:rFonts w:ascii="Times New Roman" w:hAnsi="Times New Roman" w:cs="Times New Roman"/>
          <w:i/>
          <w:sz w:val="24"/>
          <w:szCs w:val="24"/>
        </w:rPr>
        <w:t>Бииргэ үлэлиир үөрүйэх.</w:t>
      </w:r>
      <w:r w:rsidRPr="00037A8C">
        <w:rPr>
          <w:rFonts w:ascii="Times New Roman" w:hAnsi="Times New Roman" w:cs="Times New Roman"/>
          <w:sz w:val="24"/>
          <w:szCs w:val="24"/>
        </w:rPr>
        <w:t xml:space="preserve"> Бииргэ  улэлиир  уоруйэх.  Дьону  кытта  бииргэ  алтыьан  уорэнэр, улэлиир  араас  ньыманы баьылаабыт  (пааранан,  боло5унэн, хамаанданан  о.д.а).  Саастыылаахтарын,  улахан  дьону  кытта айымньылаах  алтыьыы  туругар  кэбэ5эстик  киирэр  (продуктивное взаимодействие),  биир  сыаллаах-соруктаах  дьонун  кытта таьаарыылаахтык, кодьуустээхтик улэлиир уоруйэхтээх (продуктивное сотрудничество).  </w:t>
      </w:r>
    </w:p>
    <w:p w:rsidR="00910428" w:rsidRPr="00037A8C" w:rsidRDefault="00910428" w:rsidP="00910428">
      <w:pPr>
        <w:pStyle w:val="a5"/>
        <w:numPr>
          <w:ilvl w:val="0"/>
          <w:numId w:val="3"/>
        </w:numPr>
        <w:ind w:left="0" w:firstLine="709"/>
        <w:jc w:val="both"/>
        <w:rPr>
          <w:rFonts w:ascii="Times New Roman" w:hAnsi="Times New Roman" w:cs="Times New Roman"/>
          <w:sz w:val="24"/>
          <w:szCs w:val="24"/>
        </w:rPr>
      </w:pPr>
      <w:r w:rsidRPr="00037A8C">
        <w:rPr>
          <w:rFonts w:ascii="Times New Roman" w:hAnsi="Times New Roman" w:cs="Times New Roman"/>
          <w:i/>
          <w:sz w:val="24"/>
          <w:szCs w:val="24"/>
        </w:rPr>
        <w:t>Кэпсэтэр үөрүйэх.</w:t>
      </w:r>
      <w:r w:rsidRPr="00037A8C">
        <w:rPr>
          <w:rFonts w:ascii="Times New Roman" w:hAnsi="Times New Roman" w:cs="Times New Roman"/>
          <w:sz w:val="24"/>
          <w:szCs w:val="24"/>
        </w:rPr>
        <w:t xml:space="preserve"> Кэпсэтии уратыларын ойдуур, табан кэпсэтэр. Кэпсэтэр  киьитин  убаастыыр,  сэнээрэр,  санаатын  бол5ойон  истэр, ылынар.  Ханнык  ба5арар  эйгэ5э  кэпсэтэригэр  дьон  боломтотун тардар,  сэргэхситэр,  сонур5атар,  ко5улуур  сатабылы  табан  туьанар. Кэпсэтэр  кэмнэ  бэйэ  корбутун,  истибитин,  аахпытын  сиьилии сэьэргиир.  Дьон  ойдоспот,  тыл  тылга  киирсибэт  буолар торкоттэрин  соптоохтук  сыаналыыр,  сатаан ырытар,  ойдоьуу  суолун добоннук тобулар.  </w:t>
      </w:r>
    </w:p>
    <w:p w:rsidR="00910428" w:rsidRPr="00037A8C" w:rsidRDefault="00910428" w:rsidP="00910428">
      <w:pPr>
        <w:pStyle w:val="a5"/>
        <w:numPr>
          <w:ilvl w:val="0"/>
          <w:numId w:val="2"/>
        </w:numPr>
        <w:ind w:left="0" w:firstLine="709"/>
        <w:jc w:val="both"/>
        <w:rPr>
          <w:rFonts w:ascii="Times New Roman" w:hAnsi="Times New Roman" w:cs="Times New Roman"/>
          <w:sz w:val="24"/>
          <w:szCs w:val="24"/>
        </w:rPr>
      </w:pPr>
      <w:r w:rsidRPr="00037A8C">
        <w:rPr>
          <w:rFonts w:ascii="Times New Roman" w:hAnsi="Times New Roman" w:cs="Times New Roman"/>
          <w:i/>
          <w:sz w:val="24"/>
          <w:szCs w:val="24"/>
        </w:rPr>
        <w:t>Кэпсэтии сиэрин тутуһар үөрүйэх.</w:t>
      </w:r>
      <w:r w:rsidRPr="00037A8C">
        <w:rPr>
          <w:rFonts w:ascii="Times New Roman" w:hAnsi="Times New Roman" w:cs="Times New Roman"/>
          <w:sz w:val="24"/>
          <w:szCs w:val="24"/>
        </w:rPr>
        <w:t xml:space="preserve"> Кэпсэтии сиэрин (речевой этикет) тутуьар уоруйэх. Дьону кытта алтыьыыга  кэпсэтии  сиэрин  тутуьар,  туттан-хаптан  бодоруьуу ньымаларын то</w:t>
      </w:r>
      <w:r w:rsidRPr="00037A8C">
        <w:rPr>
          <w:rFonts w:ascii="Times New Roman" w:eastAsia="MS Mincho" w:hAnsi="Times New Roman" w:cs="Times New Roman"/>
          <w:sz w:val="24"/>
          <w:szCs w:val="24"/>
        </w:rPr>
        <w:t>ҕ</w:t>
      </w:r>
      <w:r w:rsidRPr="00037A8C">
        <w:rPr>
          <w:rFonts w:ascii="Times New Roman" w:hAnsi="Times New Roman" w:cs="Times New Roman"/>
          <w:sz w:val="24"/>
          <w:szCs w:val="24"/>
        </w:rPr>
        <w:t xml:space="preserve">оостоохтук туттар. Сахалыы  дорооболоьор,  билсиьэр,  быраьаайдаьар,  кордоьор, бырастыы  гыннарар,  буойар,  телефонунан  кэпсэтэр  о.д.а.  угэстэри инэриммит, куннээ5и оло5ор оруу туттар. </w:t>
      </w:r>
    </w:p>
    <w:p w:rsidR="00910428" w:rsidRPr="00037A8C" w:rsidRDefault="00910428" w:rsidP="00910428">
      <w:pPr>
        <w:pStyle w:val="a5"/>
        <w:ind w:firstLine="709"/>
        <w:jc w:val="both"/>
        <w:rPr>
          <w:rFonts w:ascii="Times New Roman" w:hAnsi="Times New Roman" w:cs="Times New Roman"/>
          <w:b/>
          <w:sz w:val="24"/>
          <w:szCs w:val="24"/>
        </w:rPr>
      </w:pPr>
    </w:p>
    <w:p w:rsidR="00385C36" w:rsidRDefault="00385C36" w:rsidP="00062C97">
      <w:pPr>
        <w:pStyle w:val="Style5"/>
        <w:widowControl/>
        <w:spacing w:before="221"/>
        <w:ind w:left="3086" w:right="2208"/>
        <w:jc w:val="center"/>
        <w:rPr>
          <w:b/>
        </w:rPr>
      </w:pPr>
    </w:p>
    <w:p w:rsidR="00385C36" w:rsidRDefault="00385C36" w:rsidP="00062C97">
      <w:pPr>
        <w:pStyle w:val="Style5"/>
        <w:widowControl/>
        <w:spacing w:before="221"/>
        <w:ind w:left="3086" w:right="2208"/>
        <w:jc w:val="center"/>
        <w:rPr>
          <w:b/>
        </w:rPr>
      </w:pPr>
    </w:p>
    <w:p w:rsidR="00062C97" w:rsidRDefault="00910428" w:rsidP="00062C97">
      <w:pPr>
        <w:pStyle w:val="Style5"/>
        <w:widowControl/>
        <w:spacing w:before="221"/>
        <w:ind w:left="3086" w:right="2208"/>
        <w:jc w:val="center"/>
        <w:rPr>
          <w:b/>
        </w:rPr>
      </w:pPr>
      <w:r w:rsidRPr="00037A8C">
        <w:rPr>
          <w:b/>
        </w:rPr>
        <w:t>Тустаах уерэх предметин уерэтии тумугэ</w:t>
      </w:r>
      <w:r w:rsidR="00062C97">
        <w:rPr>
          <w:b/>
        </w:rPr>
        <w:t xml:space="preserve"> </w:t>
      </w:r>
    </w:p>
    <w:p w:rsidR="00910428" w:rsidRDefault="00062C97" w:rsidP="00CA6B80">
      <w:pPr>
        <w:pStyle w:val="Style5"/>
        <w:widowControl/>
        <w:spacing w:before="221"/>
        <w:ind w:left="3086" w:right="2208"/>
        <w:jc w:val="center"/>
        <w:rPr>
          <w:rStyle w:val="FontStyle16"/>
          <w:b/>
          <w:sz w:val="24"/>
          <w:szCs w:val="24"/>
        </w:rPr>
      </w:pPr>
      <w:r w:rsidRPr="00062C97">
        <w:rPr>
          <w:rStyle w:val="FontStyle16"/>
          <w:b/>
          <w:sz w:val="24"/>
          <w:szCs w:val="24"/>
        </w:rPr>
        <w:t>(предметные результаты)</w:t>
      </w:r>
    </w:p>
    <w:p w:rsidR="00CA6B80" w:rsidRPr="00CA6B80" w:rsidRDefault="00CA6B80" w:rsidP="00CA6B80">
      <w:pPr>
        <w:pStyle w:val="Style5"/>
        <w:widowControl/>
        <w:spacing w:before="221"/>
        <w:ind w:left="3086" w:right="2208"/>
        <w:jc w:val="center"/>
        <w:rPr>
          <w:b/>
          <w:sz w:val="22"/>
          <w:szCs w:val="22"/>
        </w:rPr>
      </w:pP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lastRenderedPageBreak/>
        <w:t>Саха тылын литературнай нуорматын (орфоэпическэй, лексическэй, грамматическай) тутуьар</w:t>
      </w:r>
      <w:r w:rsidRPr="00037A8C">
        <w:rPr>
          <w:rFonts w:ascii="Times New Roman" w:hAnsi="Times New Roman" w:cs="Times New Roman"/>
          <w:sz w:val="24"/>
          <w:szCs w:val="24"/>
        </w:rPr>
        <w:t xml:space="preserve">. Дор5оону, буукубаны, тыл суьуе5ун, сана чааьын, этии чилиэнин, судургу этиини булар, быьаарар, наардыыр.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Сахалыы таба суруйуу, сурук бэлиэтин быраабылаларын тутуьар</w:t>
      </w:r>
      <w:r w:rsidRPr="00037A8C">
        <w:rPr>
          <w:rFonts w:ascii="Times New Roman" w:hAnsi="Times New Roman" w:cs="Times New Roman"/>
          <w:sz w:val="24"/>
          <w:szCs w:val="24"/>
        </w:rPr>
        <w:t xml:space="preserve">.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Тиэкис ейдебулун, бэлиэтин билэр (темата, сурун санаата, аата, эпиграф, тутула, этиилэрин ситимэ).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Саныыр санаатын сааьылаан, дьо</w:t>
      </w:r>
      <w:r w:rsidRPr="00037A8C">
        <w:rPr>
          <w:rFonts w:ascii="Times New Roman" w:hAnsi="Times New Roman" w:cs="Times New Roman"/>
          <w:sz w:val="24"/>
          <w:szCs w:val="24"/>
        </w:rPr>
        <w:t>нн</w:t>
      </w:r>
      <w:r w:rsidRPr="00037A8C">
        <w:rPr>
          <w:rFonts w:ascii="Times New Roman" w:hAnsi="Times New Roman" w:cs="Times New Roman"/>
          <w:iCs/>
          <w:sz w:val="24"/>
          <w:szCs w:val="24"/>
        </w:rPr>
        <w:t xml:space="preserve">о ейденумтуетук, тиийимтиэтик этэр, тиэкис тутулун тутуьан суруйары сатыыр.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Тиэкис тииптэрин сэьэргээьин, ойуулааьын, тойоннооьун диэн араарар. </w:t>
      </w:r>
    </w:p>
    <w:p w:rsidR="00910428" w:rsidRPr="00037A8C" w:rsidRDefault="00910428" w:rsidP="00910428">
      <w:pPr>
        <w:pStyle w:val="a5"/>
        <w:ind w:firstLine="709"/>
        <w:jc w:val="both"/>
        <w:rPr>
          <w:rFonts w:ascii="Times New Roman" w:hAnsi="Times New Roman" w:cs="Times New Roman"/>
          <w:sz w:val="24"/>
          <w:szCs w:val="24"/>
        </w:rPr>
      </w:pPr>
      <w:r w:rsidRPr="00037A8C">
        <w:rPr>
          <w:rFonts w:ascii="Times New Roman" w:hAnsi="Times New Roman" w:cs="Times New Roman"/>
          <w:iCs/>
          <w:sz w:val="24"/>
          <w:szCs w:val="24"/>
        </w:rPr>
        <w:t xml:space="preserve">Монолог (сэьэргиир, ойуулуур, тойоннуур) уонна диалог (кэпсэтии, санаа уллэстии, ыйыталаьыы о.д.а.) арааьын сатаан туьанар. </w:t>
      </w:r>
    </w:p>
    <w:p w:rsidR="00037A8C" w:rsidRPr="00385C36" w:rsidRDefault="00910428" w:rsidP="00385C36">
      <w:pPr>
        <w:pStyle w:val="a5"/>
        <w:ind w:firstLine="709"/>
        <w:jc w:val="both"/>
        <w:rPr>
          <w:rStyle w:val="FontStyle14"/>
          <w:iCs/>
          <w:sz w:val="24"/>
          <w:szCs w:val="24"/>
        </w:rPr>
      </w:pPr>
      <w:r w:rsidRPr="00037A8C">
        <w:rPr>
          <w:rFonts w:ascii="Times New Roman" w:hAnsi="Times New Roman" w:cs="Times New Roman"/>
          <w:iCs/>
          <w:sz w:val="24"/>
          <w:szCs w:val="24"/>
        </w:rPr>
        <w:t>Бэйэ са</w:t>
      </w:r>
      <w:r w:rsidRPr="00037A8C">
        <w:rPr>
          <w:rFonts w:ascii="Times New Roman" w:hAnsi="Times New Roman" w:cs="Times New Roman"/>
          <w:sz w:val="24"/>
          <w:szCs w:val="24"/>
        </w:rPr>
        <w:t>н</w:t>
      </w:r>
      <w:r w:rsidRPr="00037A8C">
        <w:rPr>
          <w:rFonts w:ascii="Times New Roman" w:hAnsi="Times New Roman" w:cs="Times New Roman"/>
          <w:iCs/>
          <w:sz w:val="24"/>
          <w:szCs w:val="24"/>
        </w:rPr>
        <w:t>атын (тылынан, суругунан) сатаан хонтуруолланар, тиэки</w:t>
      </w:r>
      <w:r w:rsidRPr="00037A8C">
        <w:rPr>
          <w:rFonts w:ascii="Times New Roman" w:hAnsi="Times New Roman" w:cs="Times New Roman"/>
          <w:sz w:val="24"/>
          <w:szCs w:val="24"/>
        </w:rPr>
        <w:t>ь</w:t>
      </w:r>
      <w:r w:rsidRPr="00037A8C">
        <w:rPr>
          <w:rFonts w:ascii="Times New Roman" w:hAnsi="Times New Roman" w:cs="Times New Roman"/>
          <w:iCs/>
          <w:sz w:val="24"/>
          <w:szCs w:val="24"/>
        </w:rPr>
        <w:t>ин ис хоьоонун, тылын-еьун сыаналанар, ал5астарын булар, чочуйар, тупсарар.</w:t>
      </w:r>
    </w:p>
    <w:p w:rsidR="00CA6B80" w:rsidRDefault="00CA6B80" w:rsidP="00910428">
      <w:pPr>
        <w:pStyle w:val="Style4"/>
        <w:widowControl/>
        <w:spacing w:line="240" w:lineRule="auto"/>
        <w:jc w:val="center"/>
        <w:rPr>
          <w:rStyle w:val="FontStyle14"/>
          <w:b/>
          <w:sz w:val="24"/>
          <w:szCs w:val="24"/>
        </w:rPr>
      </w:pPr>
    </w:p>
    <w:p w:rsidR="00910428" w:rsidRPr="00037A8C" w:rsidRDefault="00910428" w:rsidP="00910428">
      <w:pPr>
        <w:pStyle w:val="Style4"/>
        <w:widowControl/>
        <w:spacing w:line="240" w:lineRule="auto"/>
        <w:jc w:val="center"/>
        <w:rPr>
          <w:rStyle w:val="FontStyle14"/>
          <w:b/>
          <w:sz w:val="24"/>
          <w:szCs w:val="24"/>
        </w:rPr>
      </w:pPr>
      <w:r w:rsidRPr="00037A8C">
        <w:rPr>
          <w:rStyle w:val="FontStyle14"/>
          <w:b/>
          <w:sz w:val="24"/>
          <w:szCs w:val="24"/>
        </w:rPr>
        <w:t>Сананы сайыннарыы</w:t>
      </w:r>
    </w:p>
    <w:p w:rsidR="00910428" w:rsidRPr="00037A8C" w:rsidRDefault="00910428" w:rsidP="00910428">
      <w:pPr>
        <w:pStyle w:val="Style5"/>
        <w:widowControl/>
        <w:spacing w:before="211" w:line="240" w:lineRule="auto"/>
        <w:rPr>
          <w:rStyle w:val="FontStyle17"/>
          <w:sz w:val="24"/>
          <w:szCs w:val="24"/>
        </w:rPr>
      </w:pPr>
      <w:r w:rsidRPr="00037A8C">
        <w:rPr>
          <w:rStyle w:val="FontStyle17"/>
          <w:sz w:val="24"/>
          <w:szCs w:val="24"/>
        </w:rPr>
        <w:t>О5о тылын-еьун сайыннарыыга, санарар культуратын урдэтиигэ программа бигэ хайысханы тутуьар. Саха оскуолатын алын суьуех кылаастарыгар ситимнээх сананы сайыннарыы туох ханнык иннинэ тылынан кэпсиир уонна кэпсэтэр уеруйэ5и сайыннарартан тутулуктаах.</w:t>
      </w:r>
    </w:p>
    <w:p w:rsidR="00CA6B80" w:rsidRDefault="00910428" w:rsidP="00CA6B80">
      <w:pPr>
        <w:pStyle w:val="Style5"/>
        <w:widowControl/>
        <w:spacing w:line="240" w:lineRule="auto"/>
        <w:ind w:firstLine="298"/>
        <w:rPr>
          <w:rStyle w:val="FontStyle17"/>
          <w:sz w:val="24"/>
          <w:szCs w:val="24"/>
        </w:rPr>
      </w:pPr>
      <w:r w:rsidRPr="00037A8C">
        <w:rPr>
          <w:rStyle w:val="FontStyle17"/>
          <w:sz w:val="24"/>
          <w:szCs w:val="24"/>
        </w:rPr>
        <w:t>Бодоруьуу — кыра саастаах о5о киьини кытта кэпсэтэ уонна санаатын сааьылаан этэ уорэнэр уруога, ситимнээх санатын сайыннарар биир кодьуустээх хайысха. Программа5а кылаастарынан бэриллэр тиэмэлэр бэйэ-бэйэлэрин кытта ситимнээхтэр, сыл устата былааннаахтык ыытыллаллар.</w:t>
      </w:r>
    </w:p>
    <w:p w:rsidR="00CA6B80" w:rsidRDefault="00CA6B80" w:rsidP="00CA6B80">
      <w:pPr>
        <w:pStyle w:val="Style5"/>
        <w:widowControl/>
        <w:spacing w:line="240" w:lineRule="auto"/>
        <w:ind w:firstLine="298"/>
        <w:jc w:val="center"/>
        <w:rPr>
          <w:rStyle w:val="FontStyle15"/>
          <w:sz w:val="24"/>
          <w:szCs w:val="24"/>
        </w:rPr>
      </w:pPr>
    </w:p>
    <w:p w:rsidR="00910428" w:rsidRPr="00CA6B80" w:rsidRDefault="00910428" w:rsidP="00CA6B80">
      <w:pPr>
        <w:pStyle w:val="Style5"/>
        <w:widowControl/>
        <w:spacing w:line="240" w:lineRule="auto"/>
        <w:ind w:firstLine="298"/>
        <w:jc w:val="center"/>
        <w:rPr>
          <w:rStyle w:val="FontStyle15"/>
          <w:b w:val="0"/>
          <w:bCs w:val="0"/>
          <w:sz w:val="24"/>
          <w:szCs w:val="24"/>
        </w:rPr>
      </w:pPr>
      <w:r w:rsidRPr="00037A8C">
        <w:rPr>
          <w:rStyle w:val="FontStyle15"/>
          <w:sz w:val="24"/>
          <w:szCs w:val="24"/>
        </w:rPr>
        <w:t>Бодоруьуу</w:t>
      </w:r>
    </w:p>
    <w:p w:rsidR="00910428" w:rsidRPr="00037A8C" w:rsidRDefault="00910428" w:rsidP="00CA6B80">
      <w:pPr>
        <w:pStyle w:val="Style2"/>
        <w:widowControl/>
        <w:numPr>
          <w:ilvl w:val="0"/>
          <w:numId w:val="13"/>
        </w:numPr>
        <w:tabs>
          <w:tab w:val="left" w:pos="514"/>
        </w:tabs>
        <w:spacing w:before="216" w:line="240" w:lineRule="auto"/>
        <w:ind w:right="14"/>
        <w:jc w:val="left"/>
        <w:rPr>
          <w:rStyle w:val="FontStyle17"/>
          <w:sz w:val="24"/>
          <w:szCs w:val="24"/>
        </w:rPr>
      </w:pPr>
      <w:r w:rsidRPr="00037A8C">
        <w:rPr>
          <w:rStyle w:val="FontStyle17"/>
          <w:sz w:val="24"/>
          <w:szCs w:val="24"/>
        </w:rPr>
        <w:t>Истэр уонна тыынар органнар улэлэрин тупсарар, санарар органнар былчыннарын сайыннарар, куолаьы синньэтэ-соното, улаатыннара-куччата уерэтэр эрчиллиилэр. Тылы, этиини, хоЬоонунан тиэкиЬи чуолкайдык санарыы, ыксаабакка, тыыны сепке ылан, иЬиллэр гына, улаханнык санарарга уерэнии.</w:t>
      </w:r>
    </w:p>
    <w:p w:rsidR="00910428" w:rsidRPr="00037A8C" w:rsidRDefault="00910428" w:rsidP="00CA6B80">
      <w:pPr>
        <w:pStyle w:val="Style2"/>
        <w:widowControl/>
        <w:numPr>
          <w:ilvl w:val="0"/>
          <w:numId w:val="13"/>
        </w:numPr>
        <w:tabs>
          <w:tab w:val="left" w:pos="514"/>
        </w:tabs>
        <w:spacing w:before="14" w:line="240" w:lineRule="auto"/>
        <w:ind w:right="24"/>
        <w:jc w:val="left"/>
        <w:rPr>
          <w:rStyle w:val="FontStyle17"/>
          <w:sz w:val="24"/>
          <w:szCs w:val="24"/>
        </w:rPr>
      </w:pPr>
      <w:r w:rsidRPr="00037A8C">
        <w:rPr>
          <w:rStyle w:val="FontStyle17"/>
          <w:sz w:val="24"/>
          <w:szCs w:val="24"/>
        </w:rPr>
        <w:t>БодоруЬуу ейдебулэ, араастара. Араас ситуациялары кэпсэтиЬии,</w:t>
      </w:r>
      <w:r w:rsidRPr="00037A8C">
        <w:rPr>
          <w:rStyle w:val="FontStyle17"/>
          <w:sz w:val="24"/>
          <w:szCs w:val="24"/>
        </w:rPr>
        <w:br/>
        <w:t>ырытан быЬаарыы. Тыл культуратын билсиЬии.</w:t>
      </w:r>
    </w:p>
    <w:p w:rsidR="00910428" w:rsidRPr="00037A8C" w:rsidRDefault="00910428" w:rsidP="00CA6B80">
      <w:pPr>
        <w:pStyle w:val="Style2"/>
        <w:widowControl/>
        <w:numPr>
          <w:ilvl w:val="0"/>
          <w:numId w:val="13"/>
        </w:numPr>
        <w:tabs>
          <w:tab w:val="left" w:pos="514"/>
        </w:tabs>
        <w:spacing w:before="10" w:line="240" w:lineRule="auto"/>
        <w:ind w:right="19"/>
        <w:jc w:val="left"/>
        <w:rPr>
          <w:rStyle w:val="FontStyle17"/>
          <w:sz w:val="24"/>
          <w:szCs w:val="24"/>
        </w:rPr>
      </w:pPr>
      <w:r w:rsidRPr="00037A8C">
        <w:rPr>
          <w:rStyle w:val="FontStyle17"/>
          <w:sz w:val="24"/>
          <w:szCs w:val="24"/>
        </w:rPr>
        <w:t>Сана икки арааЬа: тылынан сана уонна суругунан сана. Сурук,</w:t>
      </w:r>
      <w:r w:rsidRPr="00037A8C">
        <w:rPr>
          <w:rStyle w:val="FontStyle17"/>
          <w:sz w:val="24"/>
          <w:szCs w:val="24"/>
        </w:rPr>
        <w:br/>
        <w:t>э5эрдэ арааЬа.</w:t>
      </w:r>
    </w:p>
    <w:p w:rsidR="00910428" w:rsidRPr="00037A8C" w:rsidRDefault="00910428" w:rsidP="00CA6B80">
      <w:pPr>
        <w:pStyle w:val="Style5"/>
        <w:widowControl/>
        <w:numPr>
          <w:ilvl w:val="0"/>
          <w:numId w:val="13"/>
        </w:numPr>
        <w:spacing w:before="5" w:line="240" w:lineRule="auto"/>
        <w:jc w:val="left"/>
        <w:rPr>
          <w:rStyle w:val="FontStyle17"/>
          <w:sz w:val="24"/>
          <w:szCs w:val="24"/>
        </w:rPr>
      </w:pPr>
      <w:r w:rsidRPr="00037A8C">
        <w:rPr>
          <w:rStyle w:val="FontStyle17"/>
          <w:sz w:val="24"/>
          <w:szCs w:val="24"/>
        </w:rPr>
        <w:t>ТиэкиЬинэн улэ.</w:t>
      </w:r>
    </w:p>
    <w:p w:rsidR="00910428" w:rsidRPr="00037A8C" w:rsidRDefault="00910428" w:rsidP="00910428">
      <w:pPr>
        <w:pStyle w:val="Style5"/>
        <w:widowControl/>
        <w:spacing w:before="14" w:line="240" w:lineRule="auto"/>
        <w:ind w:right="19" w:firstLine="293"/>
        <w:jc w:val="left"/>
        <w:rPr>
          <w:rStyle w:val="FontStyle17"/>
          <w:sz w:val="24"/>
          <w:szCs w:val="24"/>
        </w:rPr>
      </w:pPr>
      <w:r w:rsidRPr="00037A8C">
        <w:rPr>
          <w:rStyle w:val="FontStyle17"/>
          <w:sz w:val="24"/>
          <w:szCs w:val="24"/>
        </w:rPr>
        <w:t>Бодоруьуу салаата — практическай. Араас сыаллаах-соруктаах задачалар, риторическай ситуациялар, оонньуулар.</w:t>
      </w:r>
    </w:p>
    <w:p w:rsidR="00910428" w:rsidRDefault="00910428" w:rsidP="00910428">
      <w:pPr>
        <w:pStyle w:val="Style5"/>
        <w:widowControl/>
        <w:spacing w:before="14" w:line="240" w:lineRule="auto"/>
        <w:ind w:right="19" w:firstLine="0"/>
        <w:jc w:val="left"/>
        <w:rPr>
          <w:rStyle w:val="FontStyle17"/>
          <w:sz w:val="24"/>
          <w:szCs w:val="24"/>
        </w:rPr>
      </w:pPr>
    </w:p>
    <w:p w:rsidR="00CA6B80" w:rsidRPr="00037A8C" w:rsidRDefault="00CA6B80" w:rsidP="00910428">
      <w:pPr>
        <w:pStyle w:val="Style5"/>
        <w:widowControl/>
        <w:spacing w:before="14" w:line="240" w:lineRule="auto"/>
        <w:ind w:right="19" w:firstLine="0"/>
        <w:jc w:val="left"/>
        <w:rPr>
          <w:rStyle w:val="FontStyle17"/>
          <w:sz w:val="24"/>
          <w:szCs w:val="24"/>
        </w:rPr>
      </w:pPr>
    </w:p>
    <w:p w:rsidR="00910428" w:rsidRPr="00037A8C" w:rsidRDefault="00910428" w:rsidP="00910428">
      <w:pPr>
        <w:pStyle w:val="Style5"/>
        <w:widowControl/>
        <w:spacing w:before="14" w:line="240" w:lineRule="auto"/>
        <w:ind w:right="19" w:firstLine="0"/>
        <w:jc w:val="center"/>
        <w:rPr>
          <w:rStyle w:val="FontStyle17"/>
          <w:b/>
          <w:sz w:val="24"/>
          <w:szCs w:val="24"/>
        </w:rPr>
      </w:pPr>
      <w:r w:rsidRPr="00037A8C">
        <w:rPr>
          <w:rStyle w:val="FontStyle17"/>
          <w:b/>
          <w:sz w:val="24"/>
          <w:szCs w:val="24"/>
        </w:rPr>
        <w:t>Бодоруьуу тиэмэлэрэ уонна чааьа</w:t>
      </w:r>
    </w:p>
    <w:p w:rsidR="00910428" w:rsidRPr="00037A8C" w:rsidRDefault="00910428" w:rsidP="00910428">
      <w:pPr>
        <w:pStyle w:val="Style5"/>
        <w:widowControl/>
        <w:spacing w:before="14" w:line="240" w:lineRule="auto"/>
        <w:ind w:right="19" w:firstLine="0"/>
        <w:rPr>
          <w:rStyle w:val="FontStyle17"/>
          <w:sz w:val="24"/>
          <w:szCs w:val="24"/>
        </w:rPr>
      </w:pPr>
    </w:p>
    <w:p w:rsidR="00910428" w:rsidRPr="00037A8C" w:rsidRDefault="00910428" w:rsidP="00CA6B80">
      <w:pPr>
        <w:pStyle w:val="Style5"/>
        <w:widowControl/>
        <w:spacing w:before="14" w:line="240" w:lineRule="auto"/>
        <w:ind w:right="19" w:firstLine="0"/>
        <w:jc w:val="center"/>
        <w:rPr>
          <w:rStyle w:val="FontStyle12"/>
          <w:bCs w:val="0"/>
          <w:sz w:val="24"/>
          <w:szCs w:val="24"/>
        </w:rPr>
      </w:pPr>
      <w:r w:rsidRPr="00037A8C">
        <w:rPr>
          <w:rStyle w:val="FontStyle11"/>
        </w:rPr>
        <w:t xml:space="preserve">3 кылаас </w:t>
      </w:r>
      <w:r w:rsidRPr="00037A8C">
        <w:rPr>
          <w:rStyle w:val="FontStyle12"/>
          <w:sz w:val="24"/>
          <w:szCs w:val="24"/>
        </w:rPr>
        <w:t>(17 чаас)</w:t>
      </w:r>
    </w:p>
    <w:p w:rsidR="00910428" w:rsidRPr="00037A8C" w:rsidRDefault="00910428" w:rsidP="00910428">
      <w:pPr>
        <w:pStyle w:val="Style4"/>
        <w:widowControl/>
        <w:numPr>
          <w:ilvl w:val="0"/>
          <w:numId w:val="5"/>
        </w:numPr>
        <w:tabs>
          <w:tab w:val="left" w:pos="494"/>
        </w:tabs>
        <w:spacing w:before="216" w:line="226" w:lineRule="exact"/>
        <w:jc w:val="left"/>
        <w:rPr>
          <w:rStyle w:val="FontStyle12"/>
          <w:b w:val="0"/>
          <w:sz w:val="24"/>
          <w:szCs w:val="24"/>
        </w:rPr>
      </w:pPr>
      <w:r w:rsidRPr="00037A8C">
        <w:rPr>
          <w:rStyle w:val="FontStyle12"/>
          <w:b w:val="0"/>
          <w:sz w:val="24"/>
          <w:szCs w:val="24"/>
        </w:rPr>
        <w:t>Иккис кылааска уерэтиллибити хатылааьын (1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Бодоруьуу (1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lastRenderedPageBreak/>
        <w:t>То5о биьиги санарабытый (I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Санара уорэнэбит (3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Истэргэ, аа5арга, суруйарга уерэнэбит (1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Утуе майгын — кетер кынатын (1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Хай5ал да араастаах (1 ч).</w:t>
      </w:r>
    </w:p>
    <w:p w:rsidR="00910428" w:rsidRPr="00037A8C" w:rsidRDefault="00910428" w:rsidP="00910428">
      <w:pPr>
        <w:pStyle w:val="Style4"/>
        <w:widowControl/>
        <w:numPr>
          <w:ilvl w:val="0"/>
          <w:numId w:val="5"/>
        </w:numPr>
        <w:tabs>
          <w:tab w:val="left" w:pos="494"/>
        </w:tabs>
        <w:spacing w:line="226" w:lineRule="exact"/>
        <w:jc w:val="left"/>
        <w:rPr>
          <w:rStyle w:val="FontStyle12"/>
          <w:b w:val="0"/>
          <w:sz w:val="24"/>
          <w:szCs w:val="24"/>
        </w:rPr>
      </w:pPr>
      <w:r w:rsidRPr="00037A8C">
        <w:rPr>
          <w:rStyle w:val="FontStyle12"/>
          <w:b w:val="0"/>
          <w:sz w:val="24"/>
          <w:szCs w:val="24"/>
        </w:rPr>
        <w:t>Тылдьыт — эн кемелеьееччун</w:t>
      </w:r>
      <w:r w:rsidRPr="00037A8C">
        <w:rPr>
          <w:rStyle w:val="FontStyle12"/>
          <w:b w:val="0"/>
          <w:sz w:val="24"/>
          <w:szCs w:val="24"/>
          <w:vertAlign w:val="superscript"/>
        </w:rPr>
        <w:t>1</w:t>
      </w:r>
      <w:r w:rsidRPr="00037A8C">
        <w:rPr>
          <w:rStyle w:val="FontStyle12"/>
          <w:b w:val="0"/>
          <w:sz w:val="24"/>
          <w:szCs w:val="24"/>
        </w:rPr>
        <w:t xml:space="preserve"> (1 ч).</w:t>
      </w:r>
    </w:p>
    <w:p w:rsidR="00910428" w:rsidRPr="00037A8C" w:rsidRDefault="00910428" w:rsidP="00910428">
      <w:pPr>
        <w:pStyle w:val="Style9"/>
        <w:widowControl/>
        <w:numPr>
          <w:ilvl w:val="0"/>
          <w:numId w:val="5"/>
        </w:numPr>
        <w:spacing w:line="240" w:lineRule="auto"/>
        <w:jc w:val="left"/>
        <w:rPr>
          <w:rStyle w:val="FontStyle12"/>
          <w:b w:val="0"/>
          <w:sz w:val="24"/>
          <w:szCs w:val="24"/>
        </w:rPr>
      </w:pPr>
      <w:r w:rsidRPr="00037A8C">
        <w:rPr>
          <w:rStyle w:val="FontStyle12"/>
          <w:b w:val="0"/>
          <w:sz w:val="24"/>
          <w:szCs w:val="24"/>
        </w:rPr>
        <w:t>Ойуулааьыны уонна цитатаны туттуу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Аннотация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Диалог уонна монолог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Э5эрдэлээьин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Тиэкис керуннэрэ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Тэннээьин (1ч).</w:t>
      </w:r>
    </w:p>
    <w:p w:rsidR="00910428" w:rsidRPr="00037A8C" w:rsidRDefault="00910428" w:rsidP="00910428">
      <w:pPr>
        <w:pStyle w:val="Style8"/>
        <w:widowControl/>
        <w:numPr>
          <w:ilvl w:val="0"/>
          <w:numId w:val="5"/>
        </w:numPr>
        <w:tabs>
          <w:tab w:val="left" w:pos="293"/>
        </w:tabs>
        <w:spacing w:line="226" w:lineRule="exact"/>
        <w:jc w:val="left"/>
        <w:rPr>
          <w:rStyle w:val="FontStyle12"/>
          <w:b w:val="0"/>
          <w:sz w:val="24"/>
          <w:szCs w:val="24"/>
        </w:rPr>
      </w:pPr>
      <w:r w:rsidRPr="00037A8C">
        <w:rPr>
          <w:rStyle w:val="FontStyle12"/>
          <w:b w:val="0"/>
          <w:sz w:val="24"/>
          <w:szCs w:val="24"/>
        </w:rPr>
        <w:t>Хатылааьын (1ч.)</w:t>
      </w:r>
    </w:p>
    <w:p w:rsidR="00910428" w:rsidRPr="00037A8C" w:rsidRDefault="00910428" w:rsidP="00910428">
      <w:pPr>
        <w:pStyle w:val="Style93"/>
        <w:widowControl/>
        <w:tabs>
          <w:tab w:val="left" w:pos="989"/>
        </w:tabs>
        <w:spacing w:line="240" w:lineRule="auto"/>
        <w:ind w:firstLine="0"/>
        <w:rPr>
          <w:rStyle w:val="FontStyle145"/>
          <w:b/>
          <w:sz w:val="24"/>
          <w:szCs w:val="24"/>
        </w:rPr>
      </w:pPr>
    </w:p>
    <w:p w:rsidR="00910428" w:rsidRPr="00037A8C" w:rsidRDefault="00910428" w:rsidP="00910428">
      <w:pPr>
        <w:pStyle w:val="Style93"/>
        <w:widowControl/>
        <w:tabs>
          <w:tab w:val="left" w:pos="989"/>
        </w:tabs>
        <w:spacing w:line="240" w:lineRule="auto"/>
        <w:ind w:left="720" w:firstLine="0"/>
        <w:jc w:val="center"/>
        <w:rPr>
          <w:rStyle w:val="FontStyle145"/>
          <w:b/>
          <w:sz w:val="24"/>
          <w:szCs w:val="24"/>
        </w:rPr>
      </w:pPr>
      <w:r w:rsidRPr="00037A8C">
        <w:rPr>
          <w:rStyle w:val="FontStyle145"/>
          <w:b/>
          <w:sz w:val="24"/>
          <w:szCs w:val="24"/>
        </w:rPr>
        <w:t xml:space="preserve">Учебно-тематическай былаан </w:t>
      </w:r>
    </w:p>
    <w:p w:rsidR="00910428" w:rsidRPr="00037A8C" w:rsidRDefault="00910428" w:rsidP="00910428">
      <w:pPr>
        <w:pStyle w:val="Style93"/>
        <w:widowControl/>
        <w:tabs>
          <w:tab w:val="left" w:pos="989"/>
        </w:tabs>
        <w:spacing w:line="240" w:lineRule="auto"/>
        <w:ind w:left="720" w:firstLine="0"/>
        <w:jc w:val="center"/>
        <w:rPr>
          <w:rStyle w:val="FontStyle145"/>
          <w:b/>
          <w:sz w:val="24"/>
          <w:szCs w:val="24"/>
        </w:rPr>
      </w:pPr>
    </w:p>
    <w:tbl>
      <w:tblPr>
        <w:tblStyle w:val="a3"/>
        <w:tblW w:w="14884" w:type="dxa"/>
        <w:tblInd w:w="-34" w:type="dxa"/>
        <w:tblLayout w:type="fixed"/>
        <w:tblLook w:val="04A0"/>
      </w:tblPr>
      <w:tblGrid>
        <w:gridCol w:w="568"/>
        <w:gridCol w:w="6237"/>
        <w:gridCol w:w="1417"/>
        <w:gridCol w:w="2126"/>
        <w:gridCol w:w="4536"/>
      </w:tblGrid>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Раздел аата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Чааьа</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Суругунан улэ </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Бэрэбиэркэлиир, хонтуруолунай улэ </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Киирии уруок. Иккис кылааска барбыты хатылааьын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Дор5оон</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18</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3</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Тыл састааба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5</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4</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Сана чаастара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52</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5</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6</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5</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Этии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33</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3</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6</w:t>
            </w: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Тумуктуур эрчиллиилэр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26</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3</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2</w:t>
            </w:r>
          </w:p>
        </w:tc>
      </w:tr>
      <w:tr w:rsidR="00910428" w:rsidRPr="00037A8C" w:rsidTr="00CA6B80">
        <w:tc>
          <w:tcPr>
            <w:tcW w:w="568"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p>
        </w:tc>
        <w:tc>
          <w:tcPr>
            <w:tcW w:w="623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 xml:space="preserve">Барыта </w:t>
            </w:r>
          </w:p>
        </w:tc>
        <w:tc>
          <w:tcPr>
            <w:tcW w:w="1417"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136</w:t>
            </w:r>
          </w:p>
        </w:tc>
        <w:tc>
          <w:tcPr>
            <w:tcW w:w="212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13</w:t>
            </w:r>
          </w:p>
        </w:tc>
        <w:tc>
          <w:tcPr>
            <w:tcW w:w="4536" w:type="dxa"/>
          </w:tcPr>
          <w:p w:rsidR="00910428" w:rsidRPr="00037A8C" w:rsidRDefault="00910428" w:rsidP="00040C8F">
            <w:pPr>
              <w:pStyle w:val="Style93"/>
              <w:widowControl/>
              <w:tabs>
                <w:tab w:val="left" w:pos="989"/>
              </w:tabs>
              <w:spacing w:line="240" w:lineRule="auto"/>
              <w:ind w:firstLine="0"/>
              <w:jc w:val="center"/>
              <w:rPr>
                <w:rStyle w:val="FontStyle145"/>
                <w:sz w:val="24"/>
                <w:szCs w:val="24"/>
              </w:rPr>
            </w:pPr>
            <w:r w:rsidRPr="00037A8C">
              <w:rPr>
                <w:rStyle w:val="FontStyle145"/>
                <w:sz w:val="24"/>
                <w:szCs w:val="24"/>
              </w:rPr>
              <w:t>12</w:t>
            </w:r>
          </w:p>
        </w:tc>
      </w:tr>
    </w:tbl>
    <w:p w:rsidR="00910428" w:rsidRPr="00037A8C" w:rsidRDefault="00910428" w:rsidP="00910428">
      <w:pPr>
        <w:spacing w:line="240" w:lineRule="auto"/>
        <w:rPr>
          <w:rFonts w:ascii="Times New Roman" w:hAnsi="Times New Roman" w:cs="Times New Roman"/>
          <w:b/>
          <w:sz w:val="24"/>
          <w:szCs w:val="24"/>
        </w:rPr>
      </w:pPr>
    </w:p>
    <w:p w:rsidR="00CA6B80" w:rsidRPr="00CA6B80" w:rsidRDefault="00062C97" w:rsidP="00CA6B80">
      <w:pPr>
        <w:pStyle w:val="a5"/>
        <w:rPr>
          <w:rFonts w:ascii="Times New Roman" w:hAnsi="Times New Roman" w:cs="Times New Roman"/>
          <w:b/>
          <w:sz w:val="24"/>
          <w:szCs w:val="24"/>
          <w:lang w:val="sah-RU"/>
        </w:rPr>
      </w:pPr>
      <w:r w:rsidRPr="00CA6B80">
        <w:rPr>
          <w:rFonts w:ascii="Times New Roman" w:hAnsi="Times New Roman" w:cs="Times New Roman"/>
          <w:b/>
          <w:sz w:val="24"/>
          <w:szCs w:val="24"/>
          <w:lang w:val="sah-RU"/>
        </w:rPr>
        <w:t>Туттуллар литература</w:t>
      </w:r>
    </w:p>
    <w:p w:rsidR="00062C97" w:rsidRPr="00CA6B80" w:rsidRDefault="00062C97" w:rsidP="00CA6B80">
      <w:pPr>
        <w:pStyle w:val="a5"/>
        <w:numPr>
          <w:ilvl w:val="0"/>
          <w:numId w:val="15"/>
        </w:numPr>
        <w:rPr>
          <w:rStyle w:val="FontStyle19"/>
          <w:b/>
          <w:sz w:val="24"/>
          <w:szCs w:val="24"/>
          <w:lang w:val="sah-RU"/>
        </w:rPr>
      </w:pPr>
      <w:r w:rsidRPr="00CA6B80">
        <w:rPr>
          <w:rFonts w:ascii="Times New Roman" w:hAnsi="Times New Roman" w:cs="Times New Roman"/>
          <w:sz w:val="24"/>
          <w:szCs w:val="24"/>
        </w:rPr>
        <w:t>Саха тыла</w:t>
      </w:r>
      <w:r w:rsidR="00ED6AA6">
        <w:rPr>
          <w:rFonts w:ascii="Times New Roman" w:hAnsi="Times New Roman" w:cs="Times New Roman"/>
          <w:sz w:val="24"/>
          <w:szCs w:val="24"/>
        </w:rPr>
        <w:t>:</w:t>
      </w:r>
      <w:r w:rsidRPr="00CA6B80">
        <w:rPr>
          <w:rFonts w:ascii="Times New Roman" w:hAnsi="Times New Roman" w:cs="Times New Roman"/>
          <w:sz w:val="24"/>
          <w:szCs w:val="24"/>
        </w:rPr>
        <w:t xml:space="preserve"> 3</w:t>
      </w:r>
      <w:r w:rsidR="00ED6AA6">
        <w:rPr>
          <w:rFonts w:ascii="Times New Roman" w:hAnsi="Times New Roman" w:cs="Times New Roman"/>
          <w:sz w:val="24"/>
          <w:szCs w:val="24"/>
        </w:rPr>
        <w:t>-с кылааска уерэнэр кинигэ</w:t>
      </w:r>
      <w:r w:rsidRPr="00CA6B80">
        <w:rPr>
          <w:rFonts w:ascii="Times New Roman" w:hAnsi="Times New Roman" w:cs="Times New Roman"/>
          <w:sz w:val="24"/>
          <w:szCs w:val="24"/>
        </w:rPr>
        <w:t>. И.И.Каратаев</w:t>
      </w:r>
      <w:r w:rsidR="00385C36" w:rsidRPr="00CA6B80">
        <w:rPr>
          <w:rFonts w:ascii="Times New Roman" w:hAnsi="Times New Roman" w:cs="Times New Roman"/>
          <w:sz w:val="24"/>
          <w:szCs w:val="24"/>
        </w:rPr>
        <w:t>,</w:t>
      </w:r>
      <w:r w:rsidR="00385C36" w:rsidRPr="00CA6B80">
        <w:rPr>
          <w:rStyle w:val="FontStyle19"/>
          <w:sz w:val="24"/>
          <w:szCs w:val="24"/>
        </w:rPr>
        <w:t xml:space="preserve"> Н.С.Попова.</w:t>
      </w:r>
      <w:r w:rsidR="00ED6AA6">
        <w:rPr>
          <w:rStyle w:val="FontStyle19"/>
          <w:sz w:val="24"/>
          <w:szCs w:val="24"/>
        </w:rPr>
        <w:t>- Дь. «Бичик» 2015</w:t>
      </w:r>
      <w:r w:rsidR="00385C36" w:rsidRPr="00CA6B80">
        <w:rPr>
          <w:rStyle w:val="FontStyle19"/>
          <w:sz w:val="24"/>
          <w:szCs w:val="24"/>
        </w:rPr>
        <w:t>.</w:t>
      </w:r>
    </w:p>
    <w:p w:rsidR="00385C36" w:rsidRPr="00CA6B80" w:rsidRDefault="00385C36" w:rsidP="00CA6B80">
      <w:pPr>
        <w:pStyle w:val="a5"/>
        <w:numPr>
          <w:ilvl w:val="0"/>
          <w:numId w:val="15"/>
        </w:numPr>
        <w:rPr>
          <w:rFonts w:ascii="Times New Roman" w:hAnsi="Times New Roman" w:cs="Times New Roman"/>
          <w:sz w:val="24"/>
          <w:szCs w:val="24"/>
        </w:rPr>
      </w:pPr>
      <w:r w:rsidRPr="00B83CF1">
        <w:rPr>
          <w:rFonts w:ascii="Times New Roman" w:hAnsi="Times New Roman" w:cs="Times New Roman"/>
          <w:sz w:val="24"/>
          <w:szCs w:val="24"/>
          <w:lang w:val="sah-RU"/>
        </w:rPr>
        <w:t xml:space="preserve">Саха саната. Л.В.Захарова, В.А.Тимофеева : 3 кылааска уерэнэр кинигэ/ Саха Респ. </w:t>
      </w:r>
      <w:r w:rsidRPr="00CA6B80">
        <w:rPr>
          <w:rFonts w:ascii="Times New Roman" w:hAnsi="Times New Roman" w:cs="Times New Roman"/>
          <w:sz w:val="24"/>
          <w:szCs w:val="24"/>
        </w:rPr>
        <w:t>Уерэ5ириигэ м-та; -Дьокуускай :Дани-Алмаз,2014.</w:t>
      </w:r>
    </w:p>
    <w:p w:rsidR="00062C97" w:rsidRPr="00CA6B80" w:rsidRDefault="00062C97" w:rsidP="00CA6B80">
      <w:pPr>
        <w:pStyle w:val="a5"/>
        <w:rPr>
          <w:rFonts w:ascii="Times New Roman" w:hAnsi="Times New Roman" w:cs="Times New Roman"/>
          <w:b/>
          <w:sz w:val="24"/>
          <w:szCs w:val="24"/>
          <w:lang w:val="sah-RU"/>
        </w:rPr>
      </w:pPr>
      <w:r w:rsidRPr="00CA6B80">
        <w:rPr>
          <w:rFonts w:ascii="Times New Roman" w:hAnsi="Times New Roman" w:cs="Times New Roman"/>
          <w:b/>
          <w:sz w:val="24"/>
          <w:szCs w:val="24"/>
          <w:lang w:val="sah-RU"/>
        </w:rPr>
        <w:t>Туттуллар тэрил</w:t>
      </w:r>
    </w:p>
    <w:p w:rsidR="00062C97" w:rsidRPr="00CA6B80" w:rsidRDefault="00062C97" w:rsidP="00CA6B80">
      <w:pPr>
        <w:pStyle w:val="a5"/>
        <w:numPr>
          <w:ilvl w:val="0"/>
          <w:numId w:val="16"/>
        </w:numPr>
        <w:rPr>
          <w:rFonts w:ascii="Times New Roman" w:hAnsi="Times New Roman" w:cs="Times New Roman"/>
          <w:sz w:val="24"/>
          <w:szCs w:val="24"/>
          <w:lang w:val="sah-RU"/>
        </w:rPr>
      </w:pPr>
      <w:r w:rsidRPr="00CA6B80">
        <w:rPr>
          <w:rFonts w:ascii="Times New Roman" w:hAnsi="Times New Roman" w:cs="Times New Roman"/>
          <w:sz w:val="24"/>
          <w:szCs w:val="24"/>
          <w:lang w:val="sah-RU"/>
        </w:rPr>
        <w:t>Ноутбук</w:t>
      </w:r>
    </w:p>
    <w:p w:rsidR="00062C97" w:rsidRPr="00CA6B80" w:rsidRDefault="00062C97" w:rsidP="00CA6B80">
      <w:pPr>
        <w:pStyle w:val="a5"/>
        <w:numPr>
          <w:ilvl w:val="0"/>
          <w:numId w:val="16"/>
        </w:numPr>
        <w:rPr>
          <w:rFonts w:ascii="Times New Roman" w:hAnsi="Times New Roman" w:cs="Times New Roman"/>
          <w:sz w:val="24"/>
          <w:szCs w:val="24"/>
          <w:lang w:val="sah-RU"/>
        </w:rPr>
      </w:pPr>
      <w:r w:rsidRPr="00CA6B80">
        <w:rPr>
          <w:rFonts w:ascii="Times New Roman" w:hAnsi="Times New Roman" w:cs="Times New Roman"/>
          <w:sz w:val="24"/>
          <w:szCs w:val="24"/>
          <w:lang w:val="sah-RU"/>
        </w:rPr>
        <w:t>Интерактивнай дуоска</w:t>
      </w:r>
    </w:p>
    <w:p w:rsidR="00062C97" w:rsidRPr="00CA6B80" w:rsidRDefault="00062C97" w:rsidP="00CA6B80">
      <w:pPr>
        <w:pStyle w:val="a5"/>
        <w:numPr>
          <w:ilvl w:val="0"/>
          <w:numId w:val="16"/>
        </w:numPr>
        <w:rPr>
          <w:rFonts w:ascii="Times New Roman" w:hAnsi="Times New Roman" w:cs="Times New Roman"/>
          <w:sz w:val="24"/>
          <w:szCs w:val="24"/>
          <w:lang w:val="sah-RU"/>
        </w:rPr>
      </w:pPr>
      <w:r w:rsidRPr="00CA6B80">
        <w:rPr>
          <w:rFonts w:ascii="Times New Roman" w:hAnsi="Times New Roman" w:cs="Times New Roman"/>
          <w:sz w:val="24"/>
          <w:szCs w:val="24"/>
          <w:lang w:val="sah-RU"/>
        </w:rPr>
        <w:t>Проектор</w:t>
      </w:r>
    </w:p>
    <w:sectPr w:rsidR="00062C97" w:rsidRPr="00CA6B80" w:rsidSect="00385C36">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Sakha">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9A9EAE"/>
    <w:lvl w:ilvl="0">
      <w:numFmt w:val="bullet"/>
      <w:lvlText w:val="*"/>
      <w:lvlJc w:val="left"/>
    </w:lvl>
  </w:abstractNum>
  <w:abstractNum w:abstractNumId="1">
    <w:nsid w:val="05B64174"/>
    <w:multiLevelType w:val="hybridMultilevel"/>
    <w:tmpl w:val="7D8259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4F4480"/>
    <w:multiLevelType w:val="hybridMultilevel"/>
    <w:tmpl w:val="FC4811B4"/>
    <w:lvl w:ilvl="0" w:tplc="DE306A8C">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90B92"/>
    <w:multiLevelType w:val="hybridMultilevel"/>
    <w:tmpl w:val="15E08456"/>
    <w:lvl w:ilvl="0" w:tplc="460A4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17D99"/>
    <w:multiLevelType w:val="hybridMultilevel"/>
    <w:tmpl w:val="762A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80783"/>
    <w:multiLevelType w:val="hybridMultilevel"/>
    <w:tmpl w:val="BBF648D8"/>
    <w:lvl w:ilvl="0" w:tplc="7B70F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74C72"/>
    <w:multiLevelType w:val="hybridMultilevel"/>
    <w:tmpl w:val="CFA68ED4"/>
    <w:lvl w:ilvl="0" w:tplc="689816B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E2628E"/>
    <w:multiLevelType w:val="hybridMultilevel"/>
    <w:tmpl w:val="36084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914679"/>
    <w:multiLevelType w:val="hybridMultilevel"/>
    <w:tmpl w:val="C3201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3203DDC"/>
    <w:multiLevelType w:val="hybridMultilevel"/>
    <w:tmpl w:val="B0CE700E"/>
    <w:lvl w:ilvl="0" w:tplc="7B70F3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2003C6"/>
    <w:multiLevelType w:val="hybridMultilevel"/>
    <w:tmpl w:val="D510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FC27B2"/>
    <w:multiLevelType w:val="hybridMultilevel"/>
    <w:tmpl w:val="32C8A44A"/>
    <w:lvl w:ilvl="0" w:tplc="689816B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F9706B"/>
    <w:multiLevelType w:val="hybridMultilevel"/>
    <w:tmpl w:val="C3E49828"/>
    <w:lvl w:ilvl="0" w:tplc="684CCC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A06AC3"/>
    <w:multiLevelType w:val="hybridMultilevel"/>
    <w:tmpl w:val="23EA5480"/>
    <w:lvl w:ilvl="0" w:tplc="689816B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F53790"/>
    <w:multiLevelType w:val="hybridMultilevel"/>
    <w:tmpl w:val="9F22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784219"/>
    <w:multiLevelType w:val="hybridMultilevel"/>
    <w:tmpl w:val="01F2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7"/>
  </w:num>
  <w:num w:numId="6">
    <w:abstractNumId w:val="1"/>
  </w:num>
  <w:num w:numId="7">
    <w:abstractNumId w:val="6"/>
  </w:num>
  <w:num w:numId="8">
    <w:abstractNumId w:val="12"/>
  </w:num>
  <w:num w:numId="9">
    <w:abstractNumId w:val="4"/>
  </w:num>
  <w:num w:numId="10">
    <w:abstractNumId w:val="14"/>
  </w:num>
  <w:num w:numId="11">
    <w:abstractNumId w:val="5"/>
  </w:num>
  <w:num w:numId="12">
    <w:abstractNumId w:val="9"/>
  </w:num>
  <w:num w:numId="13">
    <w:abstractNumId w:val="13"/>
  </w:num>
  <w:num w:numId="14">
    <w:abstractNumId w:val="1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910428"/>
    <w:rsid w:val="00037A8C"/>
    <w:rsid w:val="00062C97"/>
    <w:rsid w:val="003653AD"/>
    <w:rsid w:val="00385C36"/>
    <w:rsid w:val="00412584"/>
    <w:rsid w:val="004640B3"/>
    <w:rsid w:val="0057405F"/>
    <w:rsid w:val="00696ED2"/>
    <w:rsid w:val="007D3846"/>
    <w:rsid w:val="008C1F76"/>
    <w:rsid w:val="00910428"/>
    <w:rsid w:val="009520A1"/>
    <w:rsid w:val="00982BA7"/>
    <w:rsid w:val="00A92189"/>
    <w:rsid w:val="00B83CF1"/>
    <w:rsid w:val="00C668D2"/>
    <w:rsid w:val="00CA6B80"/>
    <w:rsid w:val="00ED6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4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0428"/>
    <w:pPr>
      <w:ind w:left="720"/>
      <w:contextualSpacing/>
    </w:pPr>
    <w:rPr>
      <w:rFonts w:eastAsiaTheme="minorHAnsi"/>
      <w:lang w:eastAsia="en-US"/>
    </w:rPr>
  </w:style>
  <w:style w:type="paragraph" w:customStyle="1" w:styleId="Style2">
    <w:name w:val="Style2"/>
    <w:basedOn w:val="a"/>
    <w:rsid w:val="00910428"/>
    <w:pPr>
      <w:widowControl w:val="0"/>
      <w:autoSpaceDE w:val="0"/>
      <w:autoSpaceDN w:val="0"/>
      <w:adjustRightInd w:val="0"/>
      <w:spacing w:after="0" w:line="264" w:lineRule="exact"/>
      <w:ind w:firstLine="696"/>
      <w:jc w:val="both"/>
    </w:pPr>
    <w:rPr>
      <w:rFonts w:ascii="Arial" w:hAnsi="Arial" w:cs="Arial"/>
      <w:sz w:val="24"/>
      <w:szCs w:val="24"/>
    </w:rPr>
  </w:style>
  <w:style w:type="paragraph" w:customStyle="1" w:styleId="Default">
    <w:name w:val="Default"/>
    <w:rsid w:val="00910428"/>
    <w:pPr>
      <w:autoSpaceDE w:val="0"/>
      <w:autoSpaceDN w:val="0"/>
      <w:adjustRightInd w:val="0"/>
      <w:spacing w:after="0" w:line="240" w:lineRule="auto"/>
    </w:pPr>
    <w:rPr>
      <w:rFonts w:ascii="Times Sakha" w:eastAsia="Times Sakha" w:cs="Times Sakha"/>
      <w:color w:val="000000"/>
      <w:sz w:val="24"/>
      <w:szCs w:val="24"/>
    </w:rPr>
  </w:style>
  <w:style w:type="paragraph" w:styleId="a5">
    <w:name w:val="No Spacing"/>
    <w:link w:val="a6"/>
    <w:uiPriority w:val="1"/>
    <w:qFormat/>
    <w:rsid w:val="00910428"/>
    <w:pPr>
      <w:spacing w:after="0" w:line="240" w:lineRule="auto"/>
    </w:pPr>
  </w:style>
  <w:style w:type="character" w:customStyle="1" w:styleId="FontStyle145">
    <w:name w:val="Font Style145"/>
    <w:basedOn w:val="a0"/>
    <w:uiPriority w:val="99"/>
    <w:rsid w:val="00910428"/>
    <w:rPr>
      <w:rFonts w:ascii="Times New Roman" w:hAnsi="Times New Roman" w:cs="Times New Roman"/>
      <w:sz w:val="28"/>
      <w:szCs w:val="28"/>
    </w:rPr>
  </w:style>
  <w:style w:type="paragraph" w:customStyle="1" w:styleId="Style3">
    <w:name w:val="Style3"/>
    <w:basedOn w:val="a"/>
    <w:uiPriority w:val="99"/>
    <w:rsid w:val="00910428"/>
    <w:pPr>
      <w:widowControl w:val="0"/>
      <w:autoSpaceDE w:val="0"/>
      <w:autoSpaceDN w:val="0"/>
      <w:adjustRightInd w:val="0"/>
      <w:spacing w:after="0" w:line="240" w:lineRule="auto"/>
      <w:ind w:firstLine="709"/>
      <w:jc w:val="center"/>
    </w:pPr>
    <w:rPr>
      <w:rFonts w:ascii="Times New Roman" w:hAnsi="Times New Roman" w:cs="Times New Roman"/>
      <w:sz w:val="24"/>
      <w:szCs w:val="24"/>
    </w:rPr>
  </w:style>
  <w:style w:type="paragraph" w:customStyle="1" w:styleId="Style6">
    <w:name w:val="Style6"/>
    <w:basedOn w:val="a"/>
    <w:uiPriority w:val="99"/>
    <w:rsid w:val="00910428"/>
    <w:pPr>
      <w:widowControl w:val="0"/>
      <w:autoSpaceDE w:val="0"/>
      <w:autoSpaceDN w:val="0"/>
      <w:adjustRightInd w:val="0"/>
      <w:spacing w:after="0" w:line="240" w:lineRule="auto"/>
      <w:ind w:firstLine="709"/>
      <w:jc w:val="both"/>
    </w:pPr>
    <w:rPr>
      <w:rFonts w:ascii="Times New Roman" w:hAnsi="Times New Roman" w:cs="Times New Roman"/>
      <w:sz w:val="24"/>
      <w:szCs w:val="24"/>
    </w:rPr>
  </w:style>
  <w:style w:type="paragraph" w:customStyle="1" w:styleId="Style4">
    <w:name w:val="Style4"/>
    <w:basedOn w:val="a"/>
    <w:uiPriority w:val="99"/>
    <w:rsid w:val="009104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rPr>
  </w:style>
  <w:style w:type="paragraph" w:customStyle="1" w:styleId="Style5">
    <w:name w:val="Style5"/>
    <w:basedOn w:val="a"/>
    <w:rsid w:val="00910428"/>
    <w:pPr>
      <w:widowControl w:val="0"/>
      <w:autoSpaceDE w:val="0"/>
      <w:autoSpaceDN w:val="0"/>
      <w:adjustRightInd w:val="0"/>
      <w:spacing w:after="0" w:line="336" w:lineRule="exact"/>
      <w:ind w:firstLine="709"/>
      <w:jc w:val="both"/>
    </w:pPr>
    <w:rPr>
      <w:rFonts w:ascii="Times New Roman" w:eastAsia="Times New Roman" w:hAnsi="Times New Roman" w:cs="Times New Roman"/>
      <w:sz w:val="24"/>
      <w:szCs w:val="24"/>
    </w:rPr>
  </w:style>
  <w:style w:type="paragraph" w:customStyle="1" w:styleId="Style1">
    <w:name w:val="Style1"/>
    <w:basedOn w:val="a"/>
    <w:rsid w:val="00910428"/>
    <w:pPr>
      <w:widowControl w:val="0"/>
      <w:autoSpaceDE w:val="0"/>
      <w:autoSpaceDN w:val="0"/>
      <w:adjustRightInd w:val="0"/>
      <w:spacing w:after="0" w:line="497" w:lineRule="exact"/>
      <w:ind w:firstLine="365"/>
      <w:jc w:val="both"/>
    </w:pPr>
    <w:rPr>
      <w:rFonts w:ascii="Times New Roman" w:eastAsia="Times New Roman" w:hAnsi="Times New Roman" w:cs="Times New Roman"/>
      <w:sz w:val="24"/>
      <w:szCs w:val="24"/>
    </w:rPr>
  </w:style>
  <w:style w:type="paragraph" w:customStyle="1" w:styleId="Style8">
    <w:name w:val="Style8"/>
    <w:basedOn w:val="a"/>
    <w:uiPriority w:val="99"/>
    <w:rsid w:val="00910428"/>
    <w:pPr>
      <w:widowControl w:val="0"/>
      <w:autoSpaceDE w:val="0"/>
      <w:autoSpaceDN w:val="0"/>
      <w:adjustRightInd w:val="0"/>
      <w:spacing w:after="0" w:line="250" w:lineRule="exact"/>
      <w:ind w:firstLine="709"/>
      <w:jc w:val="both"/>
    </w:pPr>
    <w:rPr>
      <w:rFonts w:ascii="Times New Roman" w:eastAsia="Times New Roman" w:hAnsi="Times New Roman" w:cs="Times New Roman"/>
      <w:sz w:val="24"/>
      <w:szCs w:val="24"/>
    </w:rPr>
  </w:style>
  <w:style w:type="paragraph" w:customStyle="1" w:styleId="Style9">
    <w:name w:val="Style9"/>
    <w:basedOn w:val="a"/>
    <w:uiPriority w:val="99"/>
    <w:rsid w:val="00910428"/>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rPr>
  </w:style>
  <w:style w:type="paragraph" w:customStyle="1" w:styleId="Style10">
    <w:name w:val="Style10"/>
    <w:basedOn w:val="a"/>
    <w:uiPriority w:val="99"/>
    <w:rsid w:val="00910428"/>
    <w:pPr>
      <w:widowControl w:val="0"/>
      <w:autoSpaceDE w:val="0"/>
      <w:autoSpaceDN w:val="0"/>
      <w:adjustRightInd w:val="0"/>
      <w:spacing w:after="0" w:line="482" w:lineRule="exact"/>
      <w:ind w:firstLine="571"/>
      <w:jc w:val="both"/>
    </w:pPr>
    <w:rPr>
      <w:rFonts w:ascii="Times New Roman" w:eastAsia="Times New Roman" w:hAnsi="Times New Roman" w:cs="Times New Roman"/>
      <w:sz w:val="24"/>
      <w:szCs w:val="24"/>
    </w:rPr>
  </w:style>
  <w:style w:type="paragraph" w:customStyle="1" w:styleId="Style23">
    <w:name w:val="Style23"/>
    <w:basedOn w:val="a"/>
    <w:uiPriority w:val="99"/>
    <w:rsid w:val="00910428"/>
    <w:pPr>
      <w:widowControl w:val="0"/>
      <w:autoSpaceDE w:val="0"/>
      <w:autoSpaceDN w:val="0"/>
      <w:adjustRightInd w:val="0"/>
      <w:spacing w:after="0" w:line="482" w:lineRule="exact"/>
      <w:ind w:firstLine="566"/>
      <w:jc w:val="both"/>
    </w:pPr>
    <w:rPr>
      <w:rFonts w:ascii="Times New Roman" w:eastAsia="Times New Roman" w:hAnsi="Times New Roman" w:cs="Times New Roman"/>
      <w:sz w:val="24"/>
      <w:szCs w:val="24"/>
    </w:rPr>
  </w:style>
  <w:style w:type="paragraph" w:customStyle="1" w:styleId="Style24">
    <w:name w:val="Style24"/>
    <w:basedOn w:val="a"/>
    <w:uiPriority w:val="99"/>
    <w:rsid w:val="009104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Style93">
    <w:name w:val="Style93"/>
    <w:basedOn w:val="a"/>
    <w:uiPriority w:val="99"/>
    <w:rsid w:val="00910428"/>
    <w:pPr>
      <w:widowControl w:val="0"/>
      <w:autoSpaceDE w:val="0"/>
      <w:autoSpaceDN w:val="0"/>
      <w:adjustRightInd w:val="0"/>
      <w:spacing w:after="0" w:line="491" w:lineRule="exact"/>
      <w:ind w:firstLine="566"/>
      <w:jc w:val="both"/>
    </w:pPr>
    <w:rPr>
      <w:rFonts w:ascii="Times New Roman" w:eastAsia="Times New Roman" w:hAnsi="Times New Roman" w:cs="Times New Roman"/>
      <w:sz w:val="24"/>
      <w:szCs w:val="24"/>
    </w:rPr>
  </w:style>
  <w:style w:type="character" w:customStyle="1" w:styleId="FontStyle19">
    <w:name w:val="Font Style19"/>
    <w:basedOn w:val="a0"/>
    <w:uiPriority w:val="99"/>
    <w:rsid w:val="00910428"/>
    <w:rPr>
      <w:rFonts w:ascii="Times New Roman" w:hAnsi="Times New Roman" w:cs="Times New Roman"/>
      <w:sz w:val="18"/>
      <w:szCs w:val="18"/>
    </w:rPr>
  </w:style>
  <w:style w:type="character" w:customStyle="1" w:styleId="FontStyle20">
    <w:name w:val="Font Style20"/>
    <w:basedOn w:val="a0"/>
    <w:uiPriority w:val="99"/>
    <w:rsid w:val="00910428"/>
    <w:rPr>
      <w:rFonts w:ascii="Cambria" w:hAnsi="Cambria" w:cs="Cambria"/>
      <w:sz w:val="8"/>
      <w:szCs w:val="8"/>
    </w:rPr>
  </w:style>
  <w:style w:type="character" w:customStyle="1" w:styleId="FontStyle21">
    <w:name w:val="Font Style21"/>
    <w:basedOn w:val="a0"/>
    <w:uiPriority w:val="99"/>
    <w:rsid w:val="00910428"/>
    <w:rPr>
      <w:rFonts w:ascii="Times New Roman" w:hAnsi="Times New Roman" w:cs="Times New Roman"/>
      <w:b/>
      <w:bCs/>
      <w:i/>
      <w:iCs/>
      <w:sz w:val="18"/>
      <w:szCs w:val="18"/>
    </w:rPr>
  </w:style>
  <w:style w:type="character" w:customStyle="1" w:styleId="FontStyle11">
    <w:name w:val="Font Style11"/>
    <w:basedOn w:val="a0"/>
    <w:uiPriority w:val="99"/>
    <w:rsid w:val="00910428"/>
    <w:rPr>
      <w:rFonts w:ascii="Times New Roman" w:hAnsi="Times New Roman" w:cs="Times New Roman"/>
      <w:b/>
      <w:bCs/>
      <w:sz w:val="24"/>
      <w:szCs w:val="24"/>
    </w:rPr>
  </w:style>
  <w:style w:type="character" w:customStyle="1" w:styleId="FontStyle14">
    <w:name w:val="Font Style14"/>
    <w:basedOn w:val="a0"/>
    <w:uiPriority w:val="99"/>
    <w:rsid w:val="00910428"/>
    <w:rPr>
      <w:rFonts w:ascii="Times New Roman" w:hAnsi="Times New Roman" w:cs="Times New Roman"/>
      <w:sz w:val="20"/>
      <w:szCs w:val="20"/>
    </w:rPr>
  </w:style>
  <w:style w:type="character" w:customStyle="1" w:styleId="FontStyle15">
    <w:name w:val="Font Style15"/>
    <w:basedOn w:val="a0"/>
    <w:rsid w:val="00910428"/>
    <w:rPr>
      <w:rFonts w:ascii="Times New Roman" w:hAnsi="Times New Roman" w:cs="Times New Roman"/>
      <w:b/>
      <w:bCs/>
      <w:sz w:val="26"/>
      <w:szCs w:val="26"/>
    </w:rPr>
  </w:style>
  <w:style w:type="character" w:customStyle="1" w:styleId="FontStyle17">
    <w:name w:val="Font Style17"/>
    <w:basedOn w:val="a0"/>
    <w:uiPriority w:val="99"/>
    <w:rsid w:val="00910428"/>
    <w:rPr>
      <w:rFonts w:ascii="Times New Roman" w:hAnsi="Times New Roman" w:cs="Times New Roman"/>
      <w:sz w:val="18"/>
      <w:szCs w:val="18"/>
    </w:rPr>
  </w:style>
  <w:style w:type="character" w:customStyle="1" w:styleId="FontStyle26">
    <w:name w:val="Font Style26"/>
    <w:basedOn w:val="a0"/>
    <w:uiPriority w:val="99"/>
    <w:rsid w:val="00910428"/>
    <w:rPr>
      <w:rFonts w:ascii="Times New Roman" w:hAnsi="Times New Roman" w:cs="Times New Roman"/>
      <w:sz w:val="20"/>
      <w:szCs w:val="20"/>
    </w:rPr>
  </w:style>
  <w:style w:type="character" w:customStyle="1" w:styleId="FontStyle28">
    <w:name w:val="Font Style28"/>
    <w:basedOn w:val="a0"/>
    <w:uiPriority w:val="99"/>
    <w:rsid w:val="00910428"/>
    <w:rPr>
      <w:rFonts w:ascii="Times New Roman" w:hAnsi="Times New Roman" w:cs="Times New Roman"/>
      <w:sz w:val="20"/>
      <w:szCs w:val="20"/>
    </w:rPr>
  </w:style>
  <w:style w:type="character" w:customStyle="1" w:styleId="FontStyle36">
    <w:name w:val="Font Style36"/>
    <w:basedOn w:val="a0"/>
    <w:uiPriority w:val="99"/>
    <w:rsid w:val="00910428"/>
    <w:rPr>
      <w:rFonts w:ascii="Times New Roman" w:hAnsi="Times New Roman" w:cs="Times New Roman"/>
      <w:b/>
      <w:bCs/>
      <w:sz w:val="24"/>
      <w:szCs w:val="24"/>
    </w:rPr>
  </w:style>
  <w:style w:type="character" w:customStyle="1" w:styleId="FontStyle37">
    <w:name w:val="Font Style37"/>
    <w:basedOn w:val="a0"/>
    <w:uiPriority w:val="99"/>
    <w:rsid w:val="00910428"/>
    <w:rPr>
      <w:rFonts w:ascii="Times New Roman" w:hAnsi="Times New Roman" w:cs="Times New Roman"/>
      <w:i/>
      <w:iCs/>
      <w:sz w:val="20"/>
      <w:szCs w:val="20"/>
    </w:rPr>
  </w:style>
  <w:style w:type="character" w:customStyle="1" w:styleId="FontStyle38">
    <w:name w:val="Font Style38"/>
    <w:basedOn w:val="a0"/>
    <w:uiPriority w:val="99"/>
    <w:rsid w:val="00910428"/>
    <w:rPr>
      <w:rFonts w:ascii="Times New Roman" w:hAnsi="Times New Roman" w:cs="Times New Roman"/>
      <w:sz w:val="16"/>
      <w:szCs w:val="16"/>
    </w:rPr>
  </w:style>
  <w:style w:type="character" w:customStyle="1" w:styleId="FontStyle13">
    <w:name w:val="Font Style13"/>
    <w:basedOn w:val="a0"/>
    <w:rsid w:val="00910428"/>
    <w:rPr>
      <w:rFonts w:ascii="Times New Roman" w:hAnsi="Times New Roman" w:cs="Times New Roman"/>
      <w:sz w:val="18"/>
      <w:szCs w:val="18"/>
    </w:rPr>
  </w:style>
  <w:style w:type="character" w:customStyle="1" w:styleId="FontStyle12">
    <w:name w:val="Font Style12"/>
    <w:basedOn w:val="a0"/>
    <w:uiPriority w:val="99"/>
    <w:rsid w:val="00910428"/>
    <w:rPr>
      <w:rFonts w:ascii="Times New Roman" w:hAnsi="Times New Roman" w:cs="Times New Roman"/>
      <w:b/>
      <w:bCs/>
      <w:spacing w:val="-10"/>
      <w:sz w:val="28"/>
      <w:szCs w:val="28"/>
    </w:rPr>
  </w:style>
  <w:style w:type="paragraph" w:styleId="a7">
    <w:name w:val="Normal (Web)"/>
    <w:basedOn w:val="a"/>
    <w:uiPriority w:val="99"/>
    <w:semiHidden/>
    <w:unhideWhenUsed/>
    <w:rsid w:val="0091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rsid w:val="004640B3"/>
    <w:rPr>
      <w:rFonts w:ascii="Times New Roman" w:hAnsi="Times New Roman" w:cs="Times New Roman"/>
      <w:sz w:val="22"/>
      <w:szCs w:val="22"/>
    </w:rPr>
  </w:style>
  <w:style w:type="character" w:customStyle="1" w:styleId="a6">
    <w:name w:val="Без интервала Знак"/>
    <w:basedOn w:val="a0"/>
    <w:link w:val="a5"/>
    <w:uiPriority w:val="1"/>
    <w:locked/>
    <w:rsid w:val="00ED6AA6"/>
  </w:style>
</w:styles>
</file>

<file path=word/webSettings.xml><?xml version="1.0" encoding="utf-8"?>
<w:webSettings xmlns:r="http://schemas.openxmlformats.org/officeDocument/2006/relationships" xmlns:w="http://schemas.openxmlformats.org/wordprocessingml/2006/main">
  <w:divs>
    <w:div w:id="7876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11</cp:revision>
  <dcterms:created xsi:type="dcterms:W3CDTF">2016-10-30T23:14:00Z</dcterms:created>
  <dcterms:modified xsi:type="dcterms:W3CDTF">2016-09-10T08:02:00Z</dcterms:modified>
</cp:coreProperties>
</file>